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E4972" w14:textId="77777777" w:rsidR="00792CC6" w:rsidRPr="00484D7A" w:rsidRDefault="00792CC6" w:rsidP="00DD7669">
      <w:pPr>
        <w:jc w:val="center"/>
        <w:rPr>
          <w:rFonts w:ascii="Sassoon Penpals Joined" w:hAnsi="Sassoon Penpals Joined"/>
          <w:b/>
          <w:sz w:val="28"/>
          <w:szCs w:val="28"/>
        </w:rPr>
      </w:pPr>
      <w:r w:rsidRPr="00484D7A">
        <w:rPr>
          <w:rFonts w:ascii="Sassoon Penpals Joined" w:hAnsi="Sassoon Penpals Joined"/>
          <w:b/>
          <w:sz w:val="28"/>
          <w:szCs w:val="28"/>
        </w:rPr>
        <w:t>UKS2</w:t>
      </w:r>
    </w:p>
    <w:p w14:paraId="60A42894" w14:textId="77777777" w:rsidR="002040CA" w:rsidRPr="00484D7A" w:rsidRDefault="002040CA" w:rsidP="002040CA">
      <w:pPr>
        <w:jc w:val="center"/>
        <w:rPr>
          <w:rFonts w:ascii="Sassoon Penpals Joined" w:hAnsi="Sassoon Penpals Joined"/>
          <w:b/>
          <w:sz w:val="28"/>
          <w:szCs w:val="28"/>
        </w:rPr>
      </w:pPr>
      <w:r w:rsidRPr="00484D7A">
        <w:rPr>
          <w:rFonts w:ascii="Sassoon Penpals Joined" w:hAnsi="Sassoon Penpals Joined"/>
          <w:b/>
          <w:sz w:val="28"/>
          <w:szCs w:val="28"/>
        </w:rPr>
        <w:t>History Academic Year 202</w:t>
      </w:r>
      <w:r w:rsidR="00A94B34">
        <w:rPr>
          <w:rFonts w:ascii="Sassoon Penpals Joined" w:hAnsi="Sassoon Penpals Joined"/>
          <w:b/>
          <w:sz w:val="28"/>
          <w:szCs w:val="28"/>
        </w:rPr>
        <w:t>5/2026</w:t>
      </w:r>
    </w:p>
    <w:tbl>
      <w:tblPr>
        <w:tblpPr w:leftFromText="180" w:rightFromText="180" w:vertAnchor="text" w:horzAnchor="margin" w:tblpY="205"/>
        <w:tblW w:w="1431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3974"/>
        <w:gridCol w:w="3680"/>
        <w:gridCol w:w="4111"/>
      </w:tblGrid>
      <w:tr w:rsidR="002040CA" w:rsidRPr="00484D7A" w14:paraId="74530979" w14:textId="77777777" w:rsidTr="14EDB8B2">
        <w:tc>
          <w:tcPr>
            <w:tcW w:w="2547" w:type="dxa"/>
          </w:tcPr>
          <w:p w14:paraId="672A665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</w:tc>
        <w:tc>
          <w:tcPr>
            <w:tcW w:w="3974" w:type="dxa"/>
          </w:tcPr>
          <w:p w14:paraId="36FBB015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Autumn 2</w:t>
            </w:r>
          </w:p>
        </w:tc>
        <w:tc>
          <w:tcPr>
            <w:tcW w:w="3680" w:type="dxa"/>
          </w:tcPr>
          <w:p w14:paraId="5D42A144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Spring 1</w:t>
            </w:r>
          </w:p>
        </w:tc>
        <w:tc>
          <w:tcPr>
            <w:tcW w:w="4111" w:type="dxa"/>
          </w:tcPr>
          <w:p w14:paraId="0DCEF34A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Summer 1</w:t>
            </w:r>
          </w:p>
        </w:tc>
      </w:tr>
      <w:tr w:rsidR="002040CA" w:rsidRPr="00484D7A" w14:paraId="37F2F60A" w14:textId="77777777" w:rsidTr="14EDB8B2">
        <w:trPr>
          <w:trHeight w:val="574"/>
        </w:trPr>
        <w:tc>
          <w:tcPr>
            <w:tcW w:w="2547" w:type="dxa"/>
          </w:tcPr>
          <w:p w14:paraId="1AFC1903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Power of Reading Text</w:t>
            </w:r>
          </w:p>
        </w:tc>
        <w:tc>
          <w:tcPr>
            <w:tcW w:w="3974" w:type="dxa"/>
          </w:tcPr>
          <w:p w14:paraId="55EA4BC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Macbeth</w:t>
            </w:r>
          </w:p>
        </w:tc>
        <w:tc>
          <w:tcPr>
            <w:tcW w:w="3680" w:type="dxa"/>
          </w:tcPr>
          <w:p w14:paraId="574EAC4D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Seasons of Splendour </w:t>
            </w:r>
          </w:p>
          <w:p w14:paraId="0EC540A2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Kipling / </w:t>
            </w:r>
            <w:proofErr w:type="spellStart"/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Ghandi</w:t>
            </w:r>
            <w:proofErr w:type="spellEnd"/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 / British Empire</w:t>
            </w:r>
          </w:p>
          <w:p w14:paraId="0F22DC4B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Just So</w:t>
            </w:r>
          </w:p>
        </w:tc>
        <w:tc>
          <w:tcPr>
            <w:tcW w:w="4111" w:type="dxa"/>
          </w:tcPr>
          <w:p w14:paraId="3081046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Rose Blanche</w:t>
            </w:r>
          </w:p>
        </w:tc>
      </w:tr>
      <w:tr w:rsidR="002040CA" w:rsidRPr="00484D7A" w14:paraId="59935435" w14:textId="77777777" w:rsidTr="14EDB8B2">
        <w:trPr>
          <w:trHeight w:val="498"/>
        </w:trPr>
        <w:tc>
          <w:tcPr>
            <w:tcW w:w="2547" w:type="dxa"/>
          </w:tcPr>
          <w:p w14:paraId="0F5F3DFF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Golden Threads</w:t>
            </w:r>
          </w:p>
        </w:tc>
        <w:tc>
          <w:tcPr>
            <w:tcW w:w="3974" w:type="dxa"/>
          </w:tcPr>
          <w:p w14:paraId="6FF5D29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br/>
              <w:t>Trade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br/>
            </w: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5253A0B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Democracy</w:t>
            </w:r>
          </w:p>
        </w:tc>
        <w:tc>
          <w:tcPr>
            <w:tcW w:w="3680" w:type="dxa"/>
          </w:tcPr>
          <w:p w14:paraId="6885D17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25EE9C5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B14DA37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Monarchy</w:t>
            </w:r>
          </w:p>
          <w:p w14:paraId="6097B03E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  <w:tc>
          <w:tcPr>
            <w:tcW w:w="4111" w:type="dxa"/>
          </w:tcPr>
          <w:p w14:paraId="104BE717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Civilisation</w:t>
            </w:r>
          </w:p>
          <w:p w14:paraId="1BE2CB8D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Trade</w:t>
            </w:r>
          </w:p>
          <w:p w14:paraId="565646C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Monarchy</w:t>
            </w:r>
          </w:p>
          <w:p w14:paraId="49E52130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Democracy</w:t>
            </w:r>
          </w:p>
        </w:tc>
      </w:tr>
      <w:tr w:rsidR="002040CA" w:rsidRPr="00484D7A" w14:paraId="68C9305F" w14:textId="77777777" w:rsidTr="14EDB8B2">
        <w:trPr>
          <w:trHeight w:val="1480"/>
        </w:trPr>
        <w:tc>
          <w:tcPr>
            <w:tcW w:w="2547" w:type="dxa"/>
          </w:tcPr>
          <w:p w14:paraId="473C18E7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National Curriculum Objectives</w:t>
            </w:r>
          </w:p>
        </w:tc>
        <w:tc>
          <w:tcPr>
            <w:tcW w:w="3974" w:type="dxa"/>
          </w:tcPr>
          <w:p w14:paraId="7FF43452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Britain’s settlement by Anglo-Saxons and Scots. </w:t>
            </w:r>
          </w:p>
          <w:p w14:paraId="1AB4FD2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Anglo-Saxon: invasion, settlement and kingdoms: place names and village life. </w:t>
            </w:r>
          </w:p>
          <w:p w14:paraId="0A37501D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680" w:type="dxa"/>
          </w:tcPr>
          <w:p w14:paraId="3A56B78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Study of an aspect or theme in British history that extends pupils’ chronological knowledge beyond 1066.</w:t>
            </w:r>
          </w:p>
        </w:tc>
        <w:tc>
          <w:tcPr>
            <w:tcW w:w="4111" w:type="dxa"/>
          </w:tcPr>
          <w:p w14:paraId="28A9A1A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Study of an aspect or theme in British history that extends pupils’ chronological knowledge beyond 1066. </w:t>
            </w:r>
          </w:p>
        </w:tc>
      </w:tr>
      <w:tr w:rsidR="002040CA" w:rsidRPr="00484D7A" w14:paraId="69D29B78" w14:textId="77777777" w:rsidTr="14EDB8B2">
        <w:trPr>
          <w:trHeight w:val="869"/>
        </w:trPr>
        <w:tc>
          <w:tcPr>
            <w:tcW w:w="2547" w:type="dxa"/>
          </w:tcPr>
          <w:p w14:paraId="4126F6F1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Key Line of Enquiry</w:t>
            </w:r>
          </w:p>
        </w:tc>
        <w:tc>
          <w:tcPr>
            <w:tcW w:w="3974" w:type="dxa"/>
          </w:tcPr>
          <w:p w14:paraId="2151EEE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Why did the Anglo-Saxons invade and settle in England?</w:t>
            </w:r>
          </w:p>
        </w:tc>
        <w:tc>
          <w:tcPr>
            <w:tcW w:w="3680" w:type="dxa"/>
          </w:tcPr>
          <w:p w14:paraId="7DFE7AD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What is the British Empire?</w:t>
            </w:r>
          </w:p>
        </w:tc>
        <w:tc>
          <w:tcPr>
            <w:tcW w:w="4111" w:type="dxa"/>
          </w:tcPr>
          <w:p w14:paraId="2926FCD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How did prejudice and discrimination affect people during WW2?</w:t>
            </w:r>
          </w:p>
        </w:tc>
      </w:tr>
      <w:tr w:rsidR="14EDB8B2" w14:paraId="33AF15E5" w14:textId="77777777" w:rsidTr="14EDB8B2">
        <w:trPr>
          <w:trHeight w:val="300"/>
        </w:trPr>
        <w:tc>
          <w:tcPr>
            <w:tcW w:w="2547" w:type="dxa"/>
          </w:tcPr>
          <w:p w14:paraId="6CFBB669" w14:textId="694311EF" w:rsidR="52E513DE" w:rsidRDefault="52E513DE" w:rsidP="14EDB8B2">
            <w:pPr>
              <w:rPr>
                <w:rFonts w:ascii="Sassoon Penpals Joined" w:hAnsi="Sassoon Penpals Joined"/>
                <w:b/>
                <w:b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3974" w:type="dxa"/>
          </w:tcPr>
          <w:p w14:paraId="371692D1" w14:textId="4FF3B8FB" w:rsidR="2C336EF6" w:rsidRDefault="2C336EF6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Civilisation</w:t>
            </w:r>
            <w:r w:rsidR="52E513D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monarchy, Anglo-Saxon, invasion, settlement, kingdoms, village</w:t>
            </w:r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Northumbia</w:t>
            </w:r>
            <w:proofErr w:type="spellEnd"/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Mercia, Wessex, Kent, East Anglia, tribe,</w:t>
            </w:r>
            <w:r w:rsidR="51457EA8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homestead, longhouse, monastery, community, livestock</w:t>
            </w:r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Angles,</w:t>
            </w:r>
            <w:r w:rsidR="2E48F1FB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788C112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Saxons, Ju</w:t>
            </w:r>
            <w:r w:rsidR="7344A380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tes</w:t>
            </w:r>
            <w:r w:rsidR="47B871B2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paganism, Christianity, Paganism, settles, natural resources</w:t>
            </w:r>
          </w:p>
        </w:tc>
        <w:tc>
          <w:tcPr>
            <w:tcW w:w="3680" w:type="dxa"/>
          </w:tcPr>
          <w:p w14:paraId="61256162" w14:textId="1D0E07C5" w:rsidR="3A6B8F2F" w:rsidRDefault="3A6B8F2F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Civilisation, trade, monarchy, democracy, British Empire, colonialism, resources, India, colony, enslave, slaves,</w:t>
            </w:r>
            <w:r w:rsidR="0C7F01D8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plantations, </w:t>
            </w:r>
            <w:proofErr w:type="gramStart"/>
            <w:r w:rsidR="0C7F01D8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servants</w:t>
            </w:r>
            <w:proofErr w:type="gramEnd"/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empire, East India Company, 17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  <w:vertAlign w:val="superscript"/>
              </w:rPr>
              <w:t>th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Century, 18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  <w:vertAlign w:val="superscript"/>
              </w:rPr>
              <w:t>th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Century, </w:t>
            </w:r>
            <w:r w:rsidR="36F910CF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treaty </w:t>
            </w:r>
            <w:r w:rsidR="2669CEC1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migrate/ migration, </w:t>
            </w:r>
            <w:r w:rsidR="178F89DC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rebellion, Independence, culture, trade route, missionary</w:t>
            </w:r>
          </w:p>
        </w:tc>
        <w:tc>
          <w:tcPr>
            <w:tcW w:w="4111" w:type="dxa"/>
          </w:tcPr>
          <w:p w14:paraId="479BEBE3" w14:textId="02FB3F40" w:rsidR="0F7684B8" w:rsidRDefault="0F7684B8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Civilisation, trade, democracy, prejudice, discrimination, WW2, </w:t>
            </w:r>
            <w:r w:rsidR="7744DB15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opinion, fact, misinformation, propaganda, Allies, Axis, Adolf Hitler, Nazi, Nazi </w:t>
            </w:r>
            <w:proofErr w:type="spellStart"/>
            <w:r w:rsidR="7744DB15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Pary</w:t>
            </w:r>
            <w:proofErr w:type="spellEnd"/>
            <w:r w:rsidR="7744DB15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, Germany</w:t>
            </w:r>
          </w:p>
          <w:p w14:paraId="385E9456" w14:textId="7D60A636" w:rsidR="7744DB15" w:rsidRDefault="7744DB15" w:rsidP="14EDB8B2">
            <w:pPr>
              <w:rPr>
                <w:rFonts w:ascii="Sassoon Penpals Joined" w:hAnsi="Sassoon Penpals Joined"/>
                <w:i/>
                <w:iCs/>
                <w:sz w:val="28"/>
                <w:szCs w:val="28"/>
              </w:rPr>
            </w:pP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Race,</w:t>
            </w:r>
            <w:r w:rsidR="2616A25C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 xml:space="preserve"> </w:t>
            </w:r>
            <w:r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racism, Jews, Gypsies, rations, Atlantic sea lanes, Holocaust, refugee, concentration camp, eq</w:t>
            </w:r>
            <w:r w:rsidR="41BC50AE" w:rsidRPr="14EDB8B2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uality, tolerance, segregation</w:t>
            </w:r>
          </w:p>
        </w:tc>
      </w:tr>
      <w:tr w:rsidR="002040CA" w:rsidRPr="00484D7A" w14:paraId="2F528D1E" w14:textId="77777777" w:rsidTr="14EDB8B2">
        <w:trPr>
          <w:trHeight w:val="699"/>
        </w:trPr>
        <w:tc>
          <w:tcPr>
            <w:tcW w:w="2547" w:type="dxa"/>
          </w:tcPr>
          <w:p w14:paraId="262E084E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Key Skills</w:t>
            </w:r>
          </w:p>
        </w:tc>
        <w:tc>
          <w:tcPr>
            <w:tcW w:w="3974" w:type="dxa"/>
          </w:tcPr>
          <w:p w14:paraId="48CE81C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Map work to identify the path of where the Anglo-Saxons came from and how they invaded.</w:t>
            </w:r>
          </w:p>
          <w:p w14:paraId="68A7791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understand how, when and why the Anglo-Saxons invaded and how they changed Britain.</w:t>
            </w:r>
          </w:p>
          <w:p w14:paraId="5DAB6C7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DBA91D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use a variety of sources to understand what life was like in the villages in Anglo-Saxon Britain.</w:t>
            </w:r>
          </w:p>
          <w:p w14:paraId="02EB378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A05A809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3680" w:type="dxa"/>
          </w:tcPr>
          <w:p w14:paraId="124B9CA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understand the human and monetary effect of colonialism. </w:t>
            </w:r>
          </w:p>
          <w:p w14:paraId="5A39BBE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5377B6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infer from sources of evidence the human impact of </w:t>
            </w:r>
            <w:proofErr w:type="spellStart"/>
            <w:r w:rsidRPr="00484D7A">
              <w:rPr>
                <w:rFonts w:ascii="Sassoon Penpals Joined" w:hAnsi="Sassoon Penpals Joined"/>
                <w:sz w:val="28"/>
                <w:szCs w:val="28"/>
              </w:rPr>
              <w:t>colonialisation</w:t>
            </w:r>
            <w:proofErr w:type="spellEnd"/>
            <w:r w:rsidRPr="00484D7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41C8F396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97690A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understand why the British were interested in India’s resources.</w:t>
            </w:r>
          </w:p>
          <w:p w14:paraId="72A3D3E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D0B940D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111" w:type="dxa"/>
          </w:tcPr>
          <w:p w14:paraId="6B85ABC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consider the effects of war on children’s lives. </w:t>
            </w:r>
          </w:p>
          <w:p w14:paraId="0E27B00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3BF962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To consider why people make particular choices, and to consider how they might respond themselves in a similar situation. </w:t>
            </w:r>
          </w:p>
          <w:p w14:paraId="60061E4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F64963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Name dates of many significant events from past studies and place it correctly on a timeline. </w:t>
            </w:r>
          </w:p>
          <w:p w14:paraId="44EAFD9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BCBCB6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Describe the main events and people related to the period studied. </w:t>
            </w:r>
          </w:p>
          <w:p w14:paraId="4B94D5A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6D892B2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Know and understand that some evidence is propaganda, opinion or misinformation and that this affects interpretations of history. </w:t>
            </w:r>
          </w:p>
        </w:tc>
      </w:tr>
      <w:tr w:rsidR="002040CA" w:rsidRPr="00484D7A" w14:paraId="22724C02" w14:textId="77777777" w:rsidTr="14EDB8B2">
        <w:trPr>
          <w:trHeight w:val="699"/>
        </w:trPr>
        <w:tc>
          <w:tcPr>
            <w:tcW w:w="2547" w:type="dxa"/>
          </w:tcPr>
          <w:p w14:paraId="463C7DF4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Key Knowledge</w:t>
            </w:r>
          </w:p>
        </w:tc>
        <w:tc>
          <w:tcPr>
            <w:tcW w:w="3974" w:type="dxa"/>
          </w:tcPr>
          <w:p w14:paraId="01A3B57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Anglo-Saxon period (410AD-1066) comes after the Romans.</w:t>
            </w:r>
          </w:p>
          <w:p w14:paraId="4F105EA7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The Anglo-Saxons were made up of three tribes: </w:t>
            </w:r>
            <w:proofErr w:type="gramStart"/>
            <w:r w:rsidRPr="00484D7A">
              <w:rPr>
                <w:rFonts w:ascii="Sassoon Penpals Joined" w:hAnsi="Sassoon Penpals Joined"/>
                <w:sz w:val="28"/>
                <w:szCs w:val="28"/>
              </w:rPr>
              <w:t>the</w:t>
            </w:r>
            <w:proofErr w:type="gramEnd"/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Angles; Saxons; and, Jutes.</w:t>
            </w:r>
          </w:p>
          <w:p w14:paraId="3DEEC669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C686F1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5 kingdoms: </w:t>
            </w:r>
            <w:proofErr w:type="spellStart"/>
            <w:r w:rsidRPr="00484D7A">
              <w:rPr>
                <w:rFonts w:ascii="Sassoon Penpals Joined" w:hAnsi="Sassoon Penpals Joined"/>
                <w:sz w:val="28"/>
                <w:szCs w:val="28"/>
              </w:rPr>
              <w:t>Northumbia</w:t>
            </w:r>
            <w:proofErr w:type="spellEnd"/>
            <w:r w:rsidRPr="00484D7A">
              <w:rPr>
                <w:rFonts w:ascii="Sassoon Penpals Joined" w:hAnsi="Sassoon Penpals Joined"/>
                <w:sz w:val="28"/>
                <w:szCs w:val="28"/>
              </w:rPr>
              <w:t>, Mercia, Wessex, Kent, East Anglia</w:t>
            </w:r>
          </w:p>
          <w:p w14:paraId="75FD820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The name ‘Angles’ eventually became ‘English’ and their land became ‘England’.</w:t>
            </w:r>
          </w:p>
          <w:p w14:paraId="3656B9A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575E16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For a long time, England was not one country, Anglo-Saxon kings ruled lots of small kingdoms across the land.</w:t>
            </w:r>
          </w:p>
          <w:p w14:paraId="45FB081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69E4D0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>To know that the main religion changed from Paganism to Christianity over 100 years.</w:t>
            </w:r>
          </w:p>
          <w:p w14:paraId="049F31C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E936F9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To understand that the Anglo-Saxon settlers lived as farmers. The villages were built near natural resources.</w:t>
            </w:r>
          </w:p>
        </w:tc>
        <w:tc>
          <w:tcPr>
            <w:tcW w:w="3680" w:type="dxa"/>
          </w:tcPr>
          <w:p w14:paraId="163DEC5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Between 1497 and 1763, </w:t>
            </w:r>
          </w:p>
          <w:p w14:paraId="4D79223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English seamen reached places Europeans had not previously been. Britain then set up colonies and used them to trade all over the world. </w:t>
            </w:r>
            <w:proofErr w:type="gramStart"/>
            <w:r w:rsidRPr="00484D7A">
              <w:rPr>
                <w:rFonts w:ascii="Sassoon Penpals Joined" w:hAnsi="Sassoon Penpals Joined"/>
                <w:sz w:val="28"/>
                <w:szCs w:val="28"/>
              </w:rPr>
              <w:t>However</w:t>
            </w:r>
            <w:proofErr w:type="gramEnd"/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the British used violence to take over these lands, many people were enslaved as a result of the expansion of the empire. </w:t>
            </w:r>
          </w:p>
          <w:p w14:paraId="5312826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2486C0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0B36B4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After 1612, the East India Company began to build up a small empire of trading posts in India.</w:t>
            </w:r>
          </w:p>
          <w:p w14:paraId="4101652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9D7DED7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In the 17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and 18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centuries, India was a wealthy sub-continent while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>Britain was a poor kingdom. By the 20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century, their fortunes had reversed: India was now one of the poorest countries of the world and Britain the richest.</w:t>
            </w:r>
          </w:p>
          <w:p w14:paraId="4B99056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3EBD79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Direct British rule of India began in 1858.</w:t>
            </w:r>
          </w:p>
          <w:p w14:paraId="1299C43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8D1CB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Indians were forced to migrate to the West Indies and South Africa to work on the plantations as servants.</w:t>
            </w:r>
          </w:p>
          <w:p w14:paraId="4DDBEF00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461D779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4111" w:type="dxa"/>
          </w:tcPr>
          <w:p w14:paraId="5BCF4CE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Cs/>
                <w:sz w:val="28"/>
                <w:szCs w:val="28"/>
              </w:rPr>
              <w:lastRenderedPageBreak/>
              <w:t xml:space="preserve">World War 2 was a battle between two groups of countries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>– the “Allies” and the “</w:t>
            </w:r>
            <w:proofErr w:type="gramStart"/>
            <w:r w:rsidRPr="00484D7A">
              <w:rPr>
                <w:rFonts w:ascii="Sassoon Penpals Joined" w:hAnsi="Sassoon Penpals Joined"/>
                <w:sz w:val="28"/>
                <w:szCs w:val="28"/>
              </w:rPr>
              <w:t>Axis“</w:t>
            </w:r>
            <w:proofErr w:type="gramEnd"/>
            <w:r w:rsidRPr="00484D7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3CF2D8B6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39ED41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Children were evacuated from cities expected to be bombed as enemy planes targeted factories </w:t>
            </w:r>
            <w:r w:rsidRPr="00484D7A">
              <w:rPr>
                <w:rFonts w:ascii="Sassoon Penpals Joined" w:hAnsi="Sassoon Penpals Joined"/>
                <w:i/>
                <w:iCs/>
                <w:sz w:val="28"/>
                <w:szCs w:val="28"/>
              </w:rPr>
              <w:t>etc.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Children were evacuated to the countryside.</w:t>
            </w:r>
          </w:p>
          <w:p w14:paraId="0FB7827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34289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Adolf Hitler, together with the Nazi Party, wanted Germany to rule Europe.</w:t>
            </w:r>
          </w:p>
          <w:p w14:paraId="1FC3994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5DD27F6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During the course of the war, German forces advanced through Europe. By the summer of 1941 they had invaded France, Belgium, Holland, Luxembourg, Denmark,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lastRenderedPageBreak/>
              <w:t>Norway, Greece, Yugoslavia and the USSR</w:t>
            </w:r>
          </w:p>
          <w:p w14:paraId="0562CB0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12372B4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Millions of Germans were imprisoned and killed because they didn’t fit the image of the ‘perfect’ German. Hitler wanted to create what he thought was the “best” and strongest race – and to the Nazi Party, this excluded certain groups, such as Jews, Gypsies and those with physical and mental disabilities</w:t>
            </w:r>
          </w:p>
          <w:p w14:paraId="34CE0A41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B8F264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Many foods were rationed due to trade collapsing as Germany’s attack on the Atlantic sea lanes destroyed millions of tonnes of shipping.</w:t>
            </w:r>
          </w:p>
          <w:p w14:paraId="62EBF3C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125B69F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After the war international trade expanded at its most rapid pace of the 21</w:t>
            </w:r>
            <w:r w:rsidRPr="00484D7A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st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century.</w:t>
            </w:r>
          </w:p>
          <w:p w14:paraId="6D98A12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3C5142A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The Germans surrendered on 8 May 1945</w:t>
            </w:r>
          </w:p>
          <w:p w14:paraId="2946DB82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8719EBE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How Britain has changed since WW2.</w:t>
            </w:r>
          </w:p>
        </w:tc>
      </w:tr>
      <w:tr w:rsidR="002040CA" w:rsidRPr="00484D7A" w14:paraId="6073F3A1" w14:textId="77777777" w:rsidTr="14EDB8B2">
        <w:trPr>
          <w:trHeight w:val="699"/>
        </w:trPr>
        <w:tc>
          <w:tcPr>
            <w:tcW w:w="2547" w:type="dxa"/>
          </w:tcPr>
          <w:p w14:paraId="7DB291D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lastRenderedPageBreak/>
              <w:t>British Values</w:t>
            </w:r>
          </w:p>
        </w:tc>
        <w:tc>
          <w:tcPr>
            <w:tcW w:w="3974" w:type="dxa"/>
          </w:tcPr>
          <w:p w14:paraId="2FB9611B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Anglo-Saxons valued bravery, perseverance, sacrifice, loyalty, duty to the king and, honour. Contrast to British values.</w:t>
            </w:r>
          </w:p>
        </w:tc>
        <w:tc>
          <w:tcPr>
            <w:tcW w:w="3680" w:type="dxa"/>
          </w:tcPr>
          <w:p w14:paraId="23C08155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Democracy -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Discussions around whether </w:t>
            </w:r>
            <w:proofErr w:type="spellStart"/>
            <w:r w:rsidRPr="00484D7A">
              <w:rPr>
                <w:rFonts w:ascii="Sassoon Penpals Joined" w:hAnsi="Sassoon Penpals Joined"/>
                <w:sz w:val="28"/>
                <w:szCs w:val="28"/>
              </w:rPr>
              <w:t>colonialisation</w:t>
            </w:r>
            <w:proofErr w:type="spellEnd"/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was a democratic decision.</w:t>
            </w:r>
          </w:p>
          <w:p w14:paraId="5997CC1D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10FFD37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064FDC8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Respect and Tolerance –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Opportunities to learn about the consequences of prejudice and intolerance and the lessons to be learned from this.</w:t>
            </w:r>
          </w:p>
        </w:tc>
        <w:tc>
          <w:tcPr>
            <w:tcW w:w="4111" w:type="dxa"/>
          </w:tcPr>
          <w:p w14:paraId="20AB2472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 xml:space="preserve">Democracy – 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>Discussions around the fact that the Nazi party was voted in by the German people democratically.</w:t>
            </w:r>
          </w:p>
          <w:p w14:paraId="6B699379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</w:p>
          <w:p w14:paraId="42B4400C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Respect and Tolerance</w:t>
            </w:r>
            <w:r w:rsidRPr="00484D7A">
              <w:rPr>
                <w:rFonts w:ascii="Sassoon Penpals Joined" w:hAnsi="Sassoon Penpals Joined"/>
                <w:sz w:val="28"/>
                <w:szCs w:val="28"/>
              </w:rPr>
              <w:t xml:space="preserve"> – Opportunities to learn about the consequences of prejudice and intolerance and the lessons to be learned from this.</w:t>
            </w:r>
          </w:p>
        </w:tc>
      </w:tr>
      <w:tr w:rsidR="002040CA" w:rsidRPr="00484D7A" w14:paraId="478F852B" w14:textId="77777777" w:rsidTr="14EDB8B2">
        <w:trPr>
          <w:trHeight w:val="699"/>
        </w:trPr>
        <w:tc>
          <w:tcPr>
            <w:tcW w:w="2547" w:type="dxa"/>
          </w:tcPr>
          <w:p w14:paraId="5AEEA579" w14:textId="339B2217" w:rsidR="002040CA" w:rsidRPr="00484D7A" w:rsidRDefault="00852445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>
              <w:rPr>
                <w:rFonts w:ascii="Sassoon Penpals Joined" w:hAnsi="Sassoon Penpals Joined"/>
                <w:b/>
                <w:sz w:val="28"/>
                <w:szCs w:val="28"/>
              </w:rPr>
              <w:t>Big Question</w:t>
            </w:r>
            <w:bookmarkStart w:id="1" w:name="_GoBack"/>
            <w:bookmarkEnd w:id="1"/>
          </w:p>
        </w:tc>
        <w:tc>
          <w:tcPr>
            <w:tcW w:w="3974" w:type="dxa"/>
          </w:tcPr>
          <w:p w14:paraId="4C8053A3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What was it like to live in an Anglo-Saxon village?</w:t>
            </w:r>
          </w:p>
        </w:tc>
        <w:tc>
          <w:tcPr>
            <w:tcW w:w="3680" w:type="dxa"/>
          </w:tcPr>
          <w:p w14:paraId="089CC4DA" w14:textId="77777777" w:rsidR="002040CA" w:rsidRPr="00484D7A" w:rsidRDefault="002040CA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What is colonialism and what was its effect on India?</w:t>
            </w:r>
          </w:p>
        </w:tc>
        <w:tc>
          <w:tcPr>
            <w:tcW w:w="4111" w:type="dxa"/>
          </w:tcPr>
          <w:p w14:paraId="503CF938" w14:textId="77777777" w:rsidR="002040CA" w:rsidRPr="00484D7A" w:rsidRDefault="00DB7377" w:rsidP="002040C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sz w:val="28"/>
                <w:szCs w:val="28"/>
              </w:rPr>
              <w:t>How did prejudice and discrimination affect people during WW2?</w:t>
            </w:r>
          </w:p>
        </w:tc>
      </w:tr>
      <w:tr w:rsidR="002040CA" w:rsidRPr="00484D7A" w14:paraId="36D5A31A" w14:textId="77777777" w:rsidTr="14EDB8B2">
        <w:trPr>
          <w:trHeight w:val="699"/>
        </w:trPr>
        <w:tc>
          <w:tcPr>
            <w:tcW w:w="2547" w:type="dxa"/>
          </w:tcPr>
          <w:p w14:paraId="566DFDF4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Trip</w:t>
            </w:r>
          </w:p>
        </w:tc>
        <w:tc>
          <w:tcPr>
            <w:tcW w:w="3974" w:type="dxa"/>
          </w:tcPr>
          <w:p w14:paraId="345BFE1F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The Globe Theatre or in school workshop</w:t>
            </w:r>
          </w:p>
        </w:tc>
        <w:tc>
          <w:tcPr>
            <w:tcW w:w="3680" w:type="dxa"/>
          </w:tcPr>
          <w:p w14:paraId="119E9CAB" w14:textId="77777777" w:rsidR="002040CA" w:rsidRPr="000764E5" w:rsidRDefault="00A94B34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0764E5">
              <w:rPr>
                <w:rFonts w:ascii="Sassoon Penpals Joined" w:hAnsi="Sassoon Penpals Joined"/>
                <w:b/>
                <w:sz w:val="28"/>
                <w:szCs w:val="28"/>
              </w:rPr>
              <w:t>TBC</w:t>
            </w:r>
          </w:p>
        </w:tc>
        <w:tc>
          <w:tcPr>
            <w:tcW w:w="4111" w:type="dxa"/>
          </w:tcPr>
          <w:p w14:paraId="360B8038" w14:textId="77777777" w:rsidR="002040CA" w:rsidRPr="00484D7A" w:rsidRDefault="002040CA" w:rsidP="002040CA">
            <w:pPr>
              <w:rPr>
                <w:rFonts w:ascii="Sassoon Penpals Joined" w:hAnsi="Sassoon Penpals Joined"/>
                <w:b/>
                <w:sz w:val="28"/>
                <w:szCs w:val="28"/>
              </w:rPr>
            </w:pPr>
            <w:r w:rsidRPr="00484D7A">
              <w:rPr>
                <w:rFonts w:ascii="Sassoon Penpals Joined" w:hAnsi="Sassoon Penpals Joined"/>
                <w:b/>
                <w:sz w:val="28"/>
                <w:szCs w:val="28"/>
              </w:rPr>
              <w:t>Imperial War Museum</w:t>
            </w:r>
          </w:p>
        </w:tc>
      </w:tr>
    </w:tbl>
    <w:p w14:paraId="3FE9F23F" w14:textId="77777777" w:rsidR="00792CC6" w:rsidRPr="00484D7A" w:rsidRDefault="00792CC6" w:rsidP="00792CC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 Joined" w:eastAsia="Arial" w:hAnsi="Sassoon Penpals Joined" w:cs="Arial"/>
          <w:color w:val="000000"/>
          <w:sz w:val="28"/>
          <w:szCs w:val="28"/>
        </w:rPr>
      </w:pPr>
    </w:p>
    <w:p w14:paraId="1F72F646" w14:textId="77777777" w:rsidR="007D0154" w:rsidRPr="00484D7A" w:rsidRDefault="007D0154">
      <w:pPr>
        <w:rPr>
          <w:rFonts w:ascii="Sassoon Penpals Joined" w:hAnsi="Sassoon Penpals Joined"/>
          <w:sz w:val="28"/>
          <w:szCs w:val="28"/>
        </w:rPr>
      </w:pPr>
    </w:p>
    <w:p w14:paraId="08CE6F91" w14:textId="77777777" w:rsidR="007D0154" w:rsidRPr="00484D7A" w:rsidRDefault="007D0154">
      <w:pPr>
        <w:rPr>
          <w:rFonts w:ascii="Sassoon Penpals Joined" w:hAnsi="Sassoon Penpals Joined"/>
          <w:sz w:val="28"/>
          <w:szCs w:val="28"/>
        </w:rPr>
      </w:pPr>
    </w:p>
    <w:p w14:paraId="61CDCEAD" w14:textId="77777777" w:rsidR="007D0154" w:rsidRPr="00484D7A" w:rsidRDefault="007D0154">
      <w:pPr>
        <w:rPr>
          <w:rFonts w:ascii="Sassoon Penpals Joined" w:hAnsi="Sassoon Penpals Joined"/>
          <w:b/>
          <w:sz w:val="28"/>
          <w:szCs w:val="28"/>
        </w:rPr>
      </w:pPr>
    </w:p>
    <w:p w14:paraId="6BB9E253" w14:textId="77777777" w:rsidR="00061932" w:rsidRPr="00484D7A" w:rsidRDefault="00061932">
      <w:pPr>
        <w:rPr>
          <w:rFonts w:ascii="Sassoon Penpals Joined" w:hAnsi="Sassoon Penpals Joined"/>
          <w:b/>
          <w:sz w:val="28"/>
          <w:szCs w:val="28"/>
        </w:rPr>
      </w:pPr>
    </w:p>
    <w:p w14:paraId="23DE523C" w14:textId="77777777" w:rsidR="00061932" w:rsidRPr="00484D7A" w:rsidRDefault="00061932" w:rsidP="00061932">
      <w:pPr>
        <w:rPr>
          <w:rFonts w:ascii="Sassoon Penpals Joined" w:hAnsi="Sassoon Penpals Joined"/>
          <w:b/>
          <w:sz w:val="28"/>
          <w:szCs w:val="28"/>
        </w:rPr>
      </w:pPr>
    </w:p>
    <w:sectPr w:rsidR="00061932" w:rsidRPr="00484D7A" w:rsidSect="002040CA">
      <w:pgSz w:w="16838" w:h="11906" w:orient="landscape"/>
      <w:pgMar w:top="1440" w:right="1440" w:bottom="1440" w:left="144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4CD7"/>
    <w:multiLevelType w:val="hybridMultilevel"/>
    <w:tmpl w:val="2CA08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C1E06"/>
    <w:multiLevelType w:val="multilevel"/>
    <w:tmpl w:val="0D80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80794F"/>
    <w:multiLevelType w:val="hybridMultilevel"/>
    <w:tmpl w:val="571E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A6A21"/>
    <w:multiLevelType w:val="hybridMultilevel"/>
    <w:tmpl w:val="94CE0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2619A"/>
    <w:multiLevelType w:val="hybridMultilevel"/>
    <w:tmpl w:val="2890A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153C7"/>
    <w:multiLevelType w:val="multilevel"/>
    <w:tmpl w:val="717A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23FE3"/>
    <w:multiLevelType w:val="multilevel"/>
    <w:tmpl w:val="44583F94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267540D"/>
    <w:multiLevelType w:val="hybridMultilevel"/>
    <w:tmpl w:val="48FEA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1E76CB"/>
    <w:multiLevelType w:val="hybridMultilevel"/>
    <w:tmpl w:val="0F9E997A"/>
    <w:lvl w:ilvl="0" w:tplc="987C3DD2">
      <w:numFmt w:val="bullet"/>
      <w:lvlText w:val="-"/>
      <w:lvlJc w:val="left"/>
      <w:pPr>
        <w:ind w:left="720" w:hanging="360"/>
      </w:pPr>
      <w:rPr>
        <w:rFonts w:ascii="Sassoon Penpals Joined" w:eastAsia="Calibri" w:hAnsi="Sassoon Penpals Joined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6505EC"/>
    <w:multiLevelType w:val="hybridMultilevel"/>
    <w:tmpl w:val="C05AB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51272"/>
    <w:multiLevelType w:val="hybridMultilevel"/>
    <w:tmpl w:val="AD16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0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3F2"/>
    <w:rsid w:val="00000EAC"/>
    <w:rsid w:val="00061932"/>
    <w:rsid w:val="00066E61"/>
    <w:rsid w:val="000764E5"/>
    <w:rsid w:val="001F30C4"/>
    <w:rsid w:val="002040CA"/>
    <w:rsid w:val="002174D5"/>
    <w:rsid w:val="002C44C4"/>
    <w:rsid w:val="00484D7A"/>
    <w:rsid w:val="0049159A"/>
    <w:rsid w:val="00496F69"/>
    <w:rsid w:val="004B66C1"/>
    <w:rsid w:val="004D08B1"/>
    <w:rsid w:val="004D4304"/>
    <w:rsid w:val="004E2367"/>
    <w:rsid w:val="005E3CBD"/>
    <w:rsid w:val="006146F7"/>
    <w:rsid w:val="006239F4"/>
    <w:rsid w:val="00657F01"/>
    <w:rsid w:val="007043F2"/>
    <w:rsid w:val="00762C2E"/>
    <w:rsid w:val="00791017"/>
    <w:rsid w:val="00792CC6"/>
    <w:rsid w:val="007931C3"/>
    <w:rsid w:val="007D0154"/>
    <w:rsid w:val="008068E3"/>
    <w:rsid w:val="00852445"/>
    <w:rsid w:val="0085798D"/>
    <w:rsid w:val="00895665"/>
    <w:rsid w:val="00914143"/>
    <w:rsid w:val="00966FED"/>
    <w:rsid w:val="009D20B7"/>
    <w:rsid w:val="00A923E5"/>
    <w:rsid w:val="00A94B34"/>
    <w:rsid w:val="00AD1BF2"/>
    <w:rsid w:val="00B24CA7"/>
    <w:rsid w:val="00B42CE7"/>
    <w:rsid w:val="00BA0521"/>
    <w:rsid w:val="00BA7AE0"/>
    <w:rsid w:val="00BD62AE"/>
    <w:rsid w:val="00C41D29"/>
    <w:rsid w:val="00C81735"/>
    <w:rsid w:val="00CA2D08"/>
    <w:rsid w:val="00CC7360"/>
    <w:rsid w:val="00D54ED0"/>
    <w:rsid w:val="00DB2CBE"/>
    <w:rsid w:val="00DB7377"/>
    <w:rsid w:val="00DD7669"/>
    <w:rsid w:val="00E0746C"/>
    <w:rsid w:val="00E10DC6"/>
    <w:rsid w:val="00E27BD4"/>
    <w:rsid w:val="00E316E8"/>
    <w:rsid w:val="00E3779C"/>
    <w:rsid w:val="00F13889"/>
    <w:rsid w:val="00F31B5F"/>
    <w:rsid w:val="00FD14DF"/>
    <w:rsid w:val="04AF8D3F"/>
    <w:rsid w:val="0C7F01D8"/>
    <w:rsid w:val="0E8F9BC2"/>
    <w:rsid w:val="0F139A76"/>
    <w:rsid w:val="0F13BBBB"/>
    <w:rsid w:val="0F7684B8"/>
    <w:rsid w:val="1108F52A"/>
    <w:rsid w:val="14EDB8B2"/>
    <w:rsid w:val="178F89DC"/>
    <w:rsid w:val="194621D8"/>
    <w:rsid w:val="2616A25C"/>
    <w:rsid w:val="2669CEC1"/>
    <w:rsid w:val="2C0D51B4"/>
    <w:rsid w:val="2C336EF6"/>
    <w:rsid w:val="2E48F1FB"/>
    <w:rsid w:val="34E28B91"/>
    <w:rsid w:val="36F910CF"/>
    <w:rsid w:val="380CFAFB"/>
    <w:rsid w:val="3A6B8F2F"/>
    <w:rsid w:val="41BC50AE"/>
    <w:rsid w:val="44778FE2"/>
    <w:rsid w:val="47B871B2"/>
    <w:rsid w:val="487F7308"/>
    <w:rsid w:val="51457EA8"/>
    <w:rsid w:val="52E513DE"/>
    <w:rsid w:val="5ADBA595"/>
    <w:rsid w:val="5D3DE99F"/>
    <w:rsid w:val="6DF0E9E4"/>
    <w:rsid w:val="7344A380"/>
    <w:rsid w:val="74DE27B1"/>
    <w:rsid w:val="7744DB15"/>
    <w:rsid w:val="788C112E"/>
    <w:rsid w:val="7C0BC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84D5"/>
  <w15:docId w15:val="{A4944617-C6C5-4B11-8D37-CF91302D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421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313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jnL1WNzXMYoUwev+8rYJNv7POQ==">AMUW2mVQPHN3nQ94vy6G+KB1UikareUvQiX6UVLJnVIQ2mkSF+4djqd29EQgnI+IuLvplkI7YAu6tK9euHpyvvVHv7iksTMVBGqhJ35Z0FbQBxSrdP3J2b6eADo7Ks+kuN71hPDiIDCV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898</Words>
  <Characters>5121</Characters>
  <Application>Microsoft Office Word</Application>
  <DocSecurity>0</DocSecurity>
  <Lines>42</Lines>
  <Paragraphs>12</Paragraphs>
  <ScaleCrop>false</ScaleCrop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Murphy</dc:creator>
  <cp:lastModifiedBy>Janelle Artis</cp:lastModifiedBy>
  <cp:revision>30</cp:revision>
  <cp:lastPrinted>2023-04-21T07:44:00Z</cp:lastPrinted>
  <dcterms:created xsi:type="dcterms:W3CDTF">2022-11-30T11:42:00Z</dcterms:created>
  <dcterms:modified xsi:type="dcterms:W3CDTF">2025-07-22T12:07:00Z</dcterms:modified>
</cp:coreProperties>
</file>