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9C127" w14:textId="4F46B815" w:rsidR="008A7839" w:rsidRPr="004322C1" w:rsidRDefault="003C7C2C" w:rsidP="000A37E2">
      <w:pPr>
        <w:jc w:val="center"/>
        <w:rPr>
          <w:rFonts w:ascii="Sassoon Penpals" w:hAnsi="Sassoon Penpals"/>
          <w:b/>
          <w:sz w:val="32"/>
          <w:szCs w:val="32"/>
          <w:u w:val="single"/>
          <w:lang w:val="en-US"/>
        </w:rPr>
      </w:pPr>
      <w:r w:rsidRPr="004322C1">
        <w:rPr>
          <w:rFonts w:ascii="Sassoon Penpals" w:hAnsi="Sassoon Penpals"/>
          <w:b/>
          <w:sz w:val="32"/>
          <w:szCs w:val="32"/>
          <w:u w:val="single"/>
          <w:lang w:val="en-US"/>
        </w:rPr>
        <w:t>U</w:t>
      </w:r>
      <w:r w:rsidR="00251A85" w:rsidRPr="004322C1">
        <w:rPr>
          <w:rFonts w:ascii="Sassoon Penpals" w:hAnsi="Sassoon Penpals"/>
          <w:b/>
          <w:sz w:val="32"/>
          <w:szCs w:val="32"/>
          <w:u w:val="single"/>
          <w:lang w:val="en-US"/>
        </w:rPr>
        <w:t>KS2</w:t>
      </w:r>
      <w:r w:rsidR="000A37E2" w:rsidRPr="004322C1">
        <w:rPr>
          <w:rFonts w:ascii="Sassoon Penpals" w:hAnsi="Sassoon Penpals"/>
          <w:b/>
          <w:sz w:val="32"/>
          <w:szCs w:val="32"/>
          <w:u w:val="single"/>
          <w:lang w:val="en-US"/>
        </w:rPr>
        <w:t xml:space="preserve"> 202</w:t>
      </w:r>
      <w:r w:rsidR="002116B1">
        <w:rPr>
          <w:rFonts w:ascii="Sassoon Penpals" w:hAnsi="Sassoon Penpals"/>
          <w:b/>
          <w:sz w:val="32"/>
          <w:szCs w:val="32"/>
          <w:u w:val="single"/>
          <w:lang w:val="en-US"/>
        </w:rPr>
        <w:t>6</w:t>
      </w:r>
      <w:r w:rsidR="000A37E2" w:rsidRPr="004322C1">
        <w:rPr>
          <w:rFonts w:ascii="Sassoon Penpals" w:hAnsi="Sassoon Penpals"/>
          <w:b/>
          <w:sz w:val="32"/>
          <w:szCs w:val="32"/>
          <w:u w:val="single"/>
          <w:lang w:val="en-US"/>
        </w:rPr>
        <w:t>-202</w:t>
      </w:r>
      <w:r w:rsidR="002116B1">
        <w:rPr>
          <w:rFonts w:ascii="Sassoon Penpals" w:hAnsi="Sassoon Penpals"/>
          <w:b/>
          <w:sz w:val="32"/>
          <w:szCs w:val="32"/>
          <w:u w:val="single"/>
          <w:lang w:val="en-US"/>
        </w:rPr>
        <w:t>7</w:t>
      </w:r>
      <w:bookmarkStart w:id="0" w:name="_GoBack"/>
      <w:bookmarkEnd w:id="0"/>
    </w:p>
    <w:p w14:paraId="1D53DCB9" w14:textId="77777777" w:rsidR="000A37E2" w:rsidRPr="004322C1" w:rsidRDefault="000A37E2">
      <w:pPr>
        <w:rPr>
          <w:rFonts w:ascii="Sassoon Penpals" w:hAnsi="Sassoon Penpals"/>
          <w:color w:val="ED7D31" w:themeColor="accent2"/>
          <w:sz w:val="32"/>
          <w:szCs w:val="32"/>
          <w:lang w:val="en-US"/>
        </w:rPr>
      </w:pPr>
      <w:r w:rsidRPr="004322C1">
        <w:rPr>
          <w:rFonts w:ascii="Sassoon Penpals" w:hAnsi="Sassoon Penpals"/>
          <w:color w:val="ED7D31" w:themeColor="accent2"/>
          <w:sz w:val="32"/>
          <w:szCs w:val="32"/>
          <w:lang w:val="en-US"/>
        </w:rPr>
        <w:t xml:space="preserve">Autumn </w:t>
      </w:r>
    </w:p>
    <w:tbl>
      <w:tblPr>
        <w:tblStyle w:val="TableGrid"/>
        <w:tblW w:w="15446" w:type="dxa"/>
        <w:tblLook w:val="04A0" w:firstRow="1" w:lastRow="0" w:firstColumn="1" w:lastColumn="0" w:noHBand="0" w:noVBand="1"/>
      </w:tblPr>
      <w:tblGrid>
        <w:gridCol w:w="4649"/>
        <w:gridCol w:w="10797"/>
      </w:tblGrid>
      <w:tr w:rsidR="008132D2" w:rsidRPr="004322C1" w14:paraId="4BF52602" w14:textId="77777777" w:rsidTr="00213A06">
        <w:tc>
          <w:tcPr>
            <w:tcW w:w="4649" w:type="dxa"/>
            <w:shd w:val="clear" w:color="auto" w:fill="FFC000" w:themeFill="accent4"/>
          </w:tcPr>
          <w:p w14:paraId="354759BC" w14:textId="77777777" w:rsidR="008132D2" w:rsidRPr="004322C1" w:rsidRDefault="008132D2" w:rsidP="00711E29">
            <w:pPr>
              <w:rPr>
                <w:rFonts w:ascii="Sassoon Penpals" w:hAnsi="Sassoon Penpals"/>
                <w:sz w:val="32"/>
                <w:szCs w:val="32"/>
              </w:rPr>
            </w:pPr>
            <w:r w:rsidRPr="004322C1">
              <w:rPr>
                <w:rFonts w:ascii="Sassoon Penpals" w:hAnsi="Sassoon Penpals"/>
                <w:sz w:val="32"/>
                <w:szCs w:val="32"/>
              </w:rPr>
              <w:t>Topics/Books from POR.</w:t>
            </w:r>
          </w:p>
          <w:p w14:paraId="0D4A4170" w14:textId="77777777" w:rsidR="008132D2" w:rsidRPr="004322C1" w:rsidRDefault="008132D2" w:rsidP="00711E29">
            <w:pPr>
              <w:rPr>
                <w:rFonts w:ascii="Sassoon Penpals" w:hAnsi="Sassoon Penpals"/>
                <w:b/>
                <w:sz w:val="32"/>
                <w:szCs w:val="32"/>
              </w:rPr>
            </w:pPr>
          </w:p>
          <w:p w14:paraId="184411DC" w14:textId="56C5FAE1" w:rsidR="008132D2" w:rsidRPr="004322C1" w:rsidRDefault="008132D2" w:rsidP="00711E29">
            <w:pPr>
              <w:rPr>
                <w:rFonts w:ascii="Sassoon Penpals" w:hAnsi="Sassoon Penpals"/>
                <w:sz w:val="32"/>
                <w:szCs w:val="32"/>
              </w:rPr>
            </w:pPr>
          </w:p>
        </w:tc>
        <w:tc>
          <w:tcPr>
            <w:tcW w:w="10797" w:type="dxa"/>
            <w:shd w:val="clear" w:color="auto" w:fill="FFC000" w:themeFill="accent4"/>
          </w:tcPr>
          <w:p w14:paraId="066DE5E3" w14:textId="77777777" w:rsidR="008132D2" w:rsidRPr="004322C1" w:rsidRDefault="008132D2" w:rsidP="00711E29">
            <w:pPr>
              <w:rPr>
                <w:rFonts w:ascii="Sassoon Penpals" w:hAnsi="Sassoon Penpals"/>
                <w:sz w:val="32"/>
                <w:szCs w:val="32"/>
              </w:rPr>
            </w:pPr>
            <w:r w:rsidRPr="004322C1">
              <w:rPr>
                <w:rFonts w:ascii="Sassoon Penpals" w:hAnsi="Sassoon Penpals"/>
                <w:sz w:val="32"/>
                <w:szCs w:val="32"/>
              </w:rPr>
              <w:t>Musical learning</w:t>
            </w:r>
          </w:p>
          <w:p w14:paraId="4118FB73" w14:textId="77777777" w:rsidR="008132D2" w:rsidRPr="004322C1" w:rsidRDefault="008132D2" w:rsidP="000C1435">
            <w:pPr>
              <w:jc w:val="center"/>
              <w:rPr>
                <w:rFonts w:ascii="Sassoon Penpals" w:hAnsi="Sassoon Penpals"/>
                <w:b/>
                <w:sz w:val="32"/>
                <w:szCs w:val="32"/>
                <w:u w:val="single"/>
              </w:rPr>
            </w:pPr>
            <w:r w:rsidRPr="004322C1">
              <w:rPr>
                <w:rFonts w:ascii="Sassoon Penpals" w:hAnsi="Sassoon Penpals"/>
                <w:b/>
                <w:sz w:val="32"/>
                <w:szCs w:val="32"/>
                <w:u w:val="single"/>
              </w:rPr>
              <w:t>Lesson structures:</w:t>
            </w:r>
          </w:p>
          <w:p w14:paraId="5F333E98" w14:textId="04365B0A" w:rsidR="008132D2" w:rsidRPr="004322C1" w:rsidRDefault="008132D2" w:rsidP="00711E29">
            <w:pPr>
              <w:rPr>
                <w:rFonts w:ascii="Sassoon Penpals" w:hAnsi="Sassoon Penpals"/>
                <w:sz w:val="32"/>
                <w:szCs w:val="32"/>
              </w:rPr>
            </w:pPr>
          </w:p>
        </w:tc>
      </w:tr>
      <w:tr w:rsidR="008132D2" w:rsidRPr="004322C1" w14:paraId="7D65C22A" w14:textId="77777777" w:rsidTr="00213A06">
        <w:tc>
          <w:tcPr>
            <w:tcW w:w="4649" w:type="dxa"/>
            <w:shd w:val="clear" w:color="auto" w:fill="FFC000" w:themeFill="accent4"/>
          </w:tcPr>
          <w:p w14:paraId="16BFFDEF" w14:textId="77777777" w:rsidR="008132D2" w:rsidRPr="004322C1" w:rsidRDefault="008132D2" w:rsidP="008C1E7B">
            <w:pPr>
              <w:rPr>
                <w:rFonts w:ascii="Sassoon Penpals" w:hAnsi="Sassoon Penpals"/>
                <w:b/>
                <w:sz w:val="32"/>
                <w:szCs w:val="32"/>
              </w:rPr>
            </w:pPr>
            <w:r w:rsidRPr="004322C1">
              <w:rPr>
                <w:rFonts w:ascii="Sassoon Penpals" w:hAnsi="Sassoon Penpals"/>
                <w:b/>
                <w:sz w:val="32"/>
                <w:szCs w:val="32"/>
              </w:rPr>
              <w:t>AUTUMN 1</w:t>
            </w:r>
          </w:p>
          <w:p w14:paraId="7409165F" w14:textId="76E5FE7C" w:rsidR="008132D2" w:rsidRPr="004322C1" w:rsidRDefault="00A3466F" w:rsidP="008132D2">
            <w:pPr>
              <w:rPr>
                <w:rFonts w:ascii="Sassoon Penpals" w:hAnsi="Sassoon Penpals" w:cs="Arial"/>
                <w:sz w:val="32"/>
                <w:szCs w:val="32"/>
              </w:rPr>
            </w:pPr>
            <w:r w:rsidRPr="004322C1">
              <w:rPr>
                <w:rFonts w:ascii="Sassoon Penpals" w:hAnsi="Sassoon Penpals" w:cs="Arial"/>
                <w:sz w:val="32"/>
                <w:szCs w:val="32"/>
              </w:rPr>
              <w:t>Journey to the River Sea</w:t>
            </w:r>
          </w:p>
          <w:p w14:paraId="7060D182" w14:textId="4D525459" w:rsidR="00A3466F" w:rsidRPr="004322C1" w:rsidRDefault="00A3466F" w:rsidP="008132D2">
            <w:pPr>
              <w:rPr>
                <w:rFonts w:ascii="Sassoon Penpals" w:eastAsia="Times New Roman" w:hAnsi="Sassoon Penpals" w:cs="Arial"/>
                <w:bCs/>
                <w:color w:val="434343"/>
                <w:spacing w:val="-15"/>
                <w:kern w:val="36"/>
                <w:sz w:val="32"/>
                <w:szCs w:val="32"/>
                <w:lang w:eastAsia="en-GB"/>
              </w:rPr>
            </w:pPr>
          </w:p>
          <w:p w14:paraId="7CF09BEE" w14:textId="77777777" w:rsidR="00A3466F" w:rsidRPr="004322C1" w:rsidRDefault="00A3466F" w:rsidP="00A3466F">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w:t>
            </w:r>
            <w:proofErr w:type="spellStart"/>
            <w:r w:rsidRPr="004322C1">
              <w:rPr>
                <w:rFonts w:ascii="Sassoon Penpals" w:hAnsi="Sassoon Penpals" w:cs="Arial"/>
                <w:color w:val="434343"/>
                <w:spacing w:val="-15"/>
                <w:sz w:val="32"/>
                <w:szCs w:val="32"/>
              </w:rPr>
              <w:t>thatPOWER</w:t>
            </w:r>
            <w:proofErr w:type="spellEnd"/>
          </w:p>
          <w:p w14:paraId="6A7AB85D" w14:textId="77777777" w:rsidR="00A3466F" w:rsidRPr="004322C1" w:rsidRDefault="00A3466F" w:rsidP="008132D2">
            <w:pPr>
              <w:rPr>
                <w:rFonts w:ascii="Sassoon Penpals" w:eastAsia="Times New Roman" w:hAnsi="Sassoon Penpals" w:cs="Arial"/>
                <w:b/>
                <w:bCs/>
                <w:color w:val="434343"/>
                <w:spacing w:val="-15"/>
                <w:kern w:val="36"/>
                <w:sz w:val="32"/>
                <w:szCs w:val="32"/>
                <w:lang w:eastAsia="en-GB"/>
              </w:rPr>
            </w:pPr>
          </w:p>
          <w:p w14:paraId="39E509C3" w14:textId="77777777" w:rsidR="00A3466F" w:rsidRPr="004322C1" w:rsidRDefault="00A3466F" w:rsidP="008132D2">
            <w:pPr>
              <w:rPr>
                <w:rFonts w:ascii="Sassoon Penpals" w:eastAsia="Times New Roman" w:hAnsi="Sassoon Penpals" w:cs="Arial"/>
                <w:b/>
                <w:bCs/>
                <w:color w:val="434343"/>
                <w:spacing w:val="-15"/>
                <w:kern w:val="36"/>
                <w:sz w:val="32"/>
                <w:szCs w:val="32"/>
                <w:lang w:eastAsia="en-GB"/>
              </w:rPr>
            </w:pPr>
          </w:p>
          <w:p w14:paraId="7A6C6D33" w14:textId="77777777" w:rsidR="00A3466F" w:rsidRPr="004322C1" w:rsidRDefault="00A3466F" w:rsidP="008132D2">
            <w:pPr>
              <w:rPr>
                <w:rFonts w:ascii="Sassoon Penpals" w:eastAsia="Times New Roman" w:hAnsi="Sassoon Penpals" w:cs="Arial"/>
                <w:b/>
                <w:bCs/>
                <w:color w:val="434343"/>
                <w:spacing w:val="-15"/>
                <w:kern w:val="36"/>
                <w:sz w:val="32"/>
                <w:szCs w:val="32"/>
                <w:lang w:eastAsia="en-GB"/>
              </w:rPr>
            </w:pPr>
          </w:p>
          <w:p w14:paraId="0FAB540F" w14:textId="22B44FF7" w:rsidR="00A3466F" w:rsidRPr="004322C1" w:rsidRDefault="00A3466F" w:rsidP="008132D2">
            <w:pPr>
              <w:rPr>
                <w:rFonts w:ascii="Sassoon Penpals" w:hAnsi="Sassoon Penpals"/>
                <w:b/>
                <w:sz w:val="32"/>
                <w:szCs w:val="32"/>
              </w:rPr>
            </w:pPr>
          </w:p>
        </w:tc>
        <w:tc>
          <w:tcPr>
            <w:tcW w:w="10797" w:type="dxa"/>
            <w:vMerge w:val="restart"/>
          </w:tcPr>
          <w:p w14:paraId="3AC473C7" w14:textId="77777777" w:rsidR="008132D2" w:rsidRPr="004322C1" w:rsidRDefault="008132D2" w:rsidP="008132D2">
            <w:pPr>
              <w:rPr>
                <w:rFonts w:ascii="Sassoon Penpals" w:hAnsi="Sassoon Penpals"/>
                <w:sz w:val="32"/>
                <w:szCs w:val="32"/>
              </w:rPr>
            </w:pPr>
          </w:p>
          <w:p w14:paraId="1D9A7934" w14:textId="77777777" w:rsidR="008132D2" w:rsidRPr="004322C1" w:rsidRDefault="008132D2" w:rsidP="008132D2">
            <w:pPr>
              <w:rPr>
                <w:rFonts w:ascii="Sassoon Penpals" w:eastAsia="Times New Roman" w:hAnsi="Sassoon Penpals" w:cs="Times New Roman"/>
                <w:sz w:val="32"/>
                <w:szCs w:val="32"/>
                <w:lang w:eastAsia="en-GB"/>
              </w:rPr>
            </w:pPr>
            <w:r w:rsidRPr="004322C1">
              <w:rPr>
                <w:rFonts w:ascii="Sassoon Penpals" w:eastAsia="Times New Roman" w:hAnsi="Sassoon Penpals" w:cs="Times New Roman"/>
                <w:sz w:val="32"/>
                <w:szCs w:val="32"/>
                <w:lang w:eastAsia="en-GB"/>
              </w:rPr>
              <w:t>WALT: develop and practise techniques for singing and performing</w:t>
            </w:r>
          </w:p>
          <w:p w14:paraId="4A28868C" w14:textId="77777777" w:rsidR="008132D2" w:rsidRPr="004322C1" w:rsidRDefault="008132D2" w:rsidP="008132D2">
            <w:pPr>
              <w:rPr>
                <w:rFonts w:ascii="Sassoon Penpals" w:eastAsia="Times New Roman" w:hAnsi="Sassoon Penpals" w:cs="Times New Roman"/>
                <w:sz w:val="32"/>
                <w:szCs w:val="32"/>
                <w:lang w:eastAsia="en-GB"/>
              </w:rPr>
            </w:pPr>
            <w:r w:rsidRPr="004322C1">
              <w:rPr>
                <w:rFonts w:ascii="Sassoon Penpals" w:eastAsia="Times New Roman" w:hAnsi="Sassoon Penpals" w:cs="Arial"/>
                <w:color w:val="434343"/>
                <w:sz w:val="32"/>
                <w:szCs w:val="32"/>
                <w:shd w:val="clear" w:color="auto" w:fill="FFFFFF"/>
                <w:lang w:eastAsia="en-GB"/>
              </w:rPr>
              <w:t>WALT:</w:t>
            </w:r>
            <w:r w:rsidRPr="004322C1">
              <w:rPr>
                <w:rFonts w:ascii="Sassoon Penpals" w:eastAsia="Times New Roman" w:hAnsi="Sassoon Penpals" w:cs="Times New Roman"/>
                <w:sz w:val="32"/>
                <w:szCs w:val="32"/>
                <w:lang w:eastAsia="en-GB"/>
              </w:rPr>
              <w:t xml:space="preserve"> Recognise individual instruments</w:t>
            </w:r>
            <w:r w:rsidRPr="004322C1">
              <w:rPr>
                <w:rFonts w:ascii="Calibri" w:eastAsia="Times New Roman" w:hAnsi="Calibri" w:cs="Calibri"/>
                <w:sz w:val="32"/>
                <w:szCs w:val="32"/>
                <w:lang w:eastAsia="en-GB"/>
              </w:rPr>
              <w:t> </w:t>
            </w:r>
            <w:r w:rsidRPr="004322C1">
              <w:rPr>
                <w:rFonts w:ascii="Sassoon Penpals" w:eastAsia="Times New Roman" w:hAnsi="Sassoon Penpals" w:cs="Times New Roman"/>
                <w:sz w:val="32"/>
                <w:szCs w:val="32"/>
                <w:lang w:eastAsia="en-GB"/>
              </w:rPr>
              <w:t>and voices by ear.</w:t>
            </w:r>
          </w:p>
          <w:p w14:paraId="0FBE8DB7" w14:textId="77777777" w:rsidR="008132D2" w:rsidRPr="004322C1" w:rsidRDefault="008132D2" w:rsidP="008132D2">
            <w:pPr>
              <w:rPr>
                <w:rFonts w:ascii="Sassoon Penpals" w:eastAsia="Times New Roman" w:hAnsi="Sassoon Penpals" w:cs="Times New Roman"/>
                <w:sz w:val="32"/>
                <w:szCs w:val="32"/>
                <w:lang w:eastAsia="en-GB"/>
              </w:rPr>
            </w:pPr>
            <w:r w:rsidRPr="004322C1">
              <w:rPr>
                <w:rFonts w:ascii="Sassoon Penpals" w:eastAsia="Times New Roman" w:hAnsi="Sassoon Penpals" w:cs="Arial"/>
                <w:color w:val="434343"/>
                <w:sz w:val="32"/>
                <w:szCs w:val="32"/>
                <w:shd w:val="clear" w:color="auto" w:fill="FFFFFF"/>
                <w:lang w:eastAsia="en-GB"/>
              </w:rPr>
              <w:t xml:space="preserve">WALT: </w:t>
            </w:r>
            <w:r w:rsidRPr="004322C1">
              <w:rPr>
                <w:rFonts w:ascii="Sassoon Penpals" w:eastAsia="Times New Roman" w:hAnsi="Sassoon Penpals" w:cs="Times New Roman"/>
                <w:sz w:val="32"/>
                <w:szCs w:val="32"/>
                <w:lang w:eastAsia="en-GB"/>
              </w:rPr>
              <w:t>identify</w:t>
            </w:r>
            <w:r w:rsidRPr="004322C1">
              <w:rPr>
                <w:rFonts w:ascii="Calibri" w:eastAsia="Times New Roman" w:hAnsi="Calibri" w:cs="Calibri"/>
                <w:sz w:val="32"/>
                <w:szCs w:val="32"/>
                <w:lang w:eastAsia="en-GB"/>
              </w:rPr>
              <w:t> </w:t>
            </w:r>
            <w:r w:rsidRPr="004322C1">
              <w:rPr>
                <w:rFonts w:ascii="Sassoon Penpals" w:eastAsia="Times New Roman" w:hAnsi="Sassoon Penpals" w:cs="Times New Roman"/>
                <w:sz w:val="32"/>
                <w:szCs w:val="32"/>
                <w:lang w:eastAsia="en-GB"/>
              </w:rPr>
              <w:t xml:space="preserve">key elements that give the music its unique sound. </w:t>
            </w:r>
          </w:p>
          <w:p w14:paraId="1C4F6BB1" w14:textId="77777777" w:rsidR="008132D2" w:rsidRPr="004322C1" w:rsidRDefault="008132D2" w:rsidP="008132D2">
            <w:pPr>
              <w:rPr>
                <w:rFonts w:ascii="Sassoon Penpals" w:eastAsia="Times New Roman" w:hAnsi="Sassoon Penpals" w:cs="Arial"/>
                <w:color w:val="434343"/>
                <w:sz w:val="32"/>
                <w:szCs w:val="32"/>
                <w:shd w:val="clear" w:color="auto" w:fill="FFFFFF"/>
                <w:lang w:eastAsia="en-GB"/>
              </w:rPr>
            </w:pPr>
            <w:r w:rsidRPr="004322C1">
              <w:rPr>
                <w:rFonts w:ascii="Sassoon Penpals" w:eastAsia="Times New Roman" w:hAnsi="Sassoon Penpals" w:cs="Arial"/>
                <w:color w:val="434343"/>
                <w:sz w:val="32"/>
                <w:szCs w:val="32"/>
                <w:shd w:val="clear" w:color="auto" w:fill="FFFFFF"/>
                <w:lang w:eastAsia="en-GB"/>
              </w:rPr>
              <w:t xml:space="preserve">WALT: </w:t>
            </w:r>
            <w:r w:rsidRPr="004322C1">
              <w:rPr>
                <w:rFonts w:ascii="Sassoon Penpals" w:eastAsia="Times New Roman" w:hAnsi="Sassoon Penpals" w:cs="Times New Roman"/>
                <w:sz w:val="32"/>
                <w:szCs w:val="32"/>
                <w:lang w:eastAsia="en-GB"/>
              </w:rPr>
              <w:t>Talk about music using appropriate music vocabulary (e.g. the ways the voices are used, the contrasting texture of solo voice and choir, singing in harmony, the lyrics etc.).</w:t>
            </w:r>
          </w:p>
          <w:p w14:paraId="472A5A5C" w14:textId="77777777" w:rsidR="00A3466F" w:rsidRPr="004322C1" w:rsidRDefault="00A3466F" w:rsidP="00A3466F">
            <w:pPr>
              <w:pStyle w:val="Heading2"/>
              <w:spacing w:before="0"/>
              <w:outlineLvl w:val="1"/>
              <w:rPr>
                <w:rFonts w:ascii="Sassoon Penpals" w:hAnsi="Sassoon Penpals" w:cs="Arial"/>
                <w:color w:val="434343"/>
                <w:spacing w:val="-15"/>
                <w:sz w:val="32"/>
                <w:szCs w:val="32"/>
              </w:rPr>
            </w:pPr>
          </w:p>
          <w:p w14:paraId="5084CD3B" w14:textId="3D1E1C24" w:rsidR="00A3466F" w:rsidRPr="004322C1" w:rsidRDefault="00A3466F" w:rsidP="00A3466F">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Before you begin</w:t>
            </w:r>
          </w:p>
          <w:p w14:paraId="11C23F55" w14:textId="77777777" w:rsidR="00A3466F" w:rsidRPr="004322C1" w:rsidRDefault="00A3466F" w:rsidP="00A3466F">
            <w:pPr>
              <w:numPr>
                <w:ilvl w:val="0"/>
                <w:numId w:val="20"/>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It’s a good idea to listen to the song through at least once where you are focused entirely on the structure. This will help you prepare for the different singing styles required for a good, authentic performance.</w:t>
            </w:r>
            <w:r w:rsidRPr="004322C1">
              <w:rPr>
                <w:rStyle w:val="apple-converted-space"/>
                <w:rFonts w:ascii="Calibri" w:hAnsi="Calibri" w:cs="Calibri"/>
                <w:color w:val="434343"/>
                <w:sz w:val="32"/>
                <w:szCs w:val="32"/>
              </w:rPr>
              <w:t> </w:t>
            </w:r>
            <w:r w:rsidRPr="004322C1">
              <w:rPr>
                <w:rStyle w:val="Emphasis"/>
                <w:rFonts w:ascii="Sassoon Penpals" w:hAnsi="Sassoon Penpals" w:cs="Arial"/>
                <w:color w:val="434343"/>
                <w:sz w:val="32"/>
                <w:szCs w:val="32"/>
              </w:rPr>
              <w:t>#</w:t>
            </w:r>
            <w:proofErr w:type="spellStart"/>
            <w:r w:rsidRPr="004322C1">
              <w:rPr>
                <w:rStyle w:val="Emphasis"/>
                <w:rFonts w:ascii="Sassoon Penpals" w:hAnsi="Sassoon Penpals" w:cs="Arial"/>
                <w:color w:val="434343"/>
                <w:sz w:val="32"/>
                <w:szCs w:val="32"/>
              </w:rPr>
              <w:t>thatPOWER</w:t>
            </w:r>
            <w:proofErr w:type="spellEnd"/>
            <w:r w:rsidRPr="004322C1">
              <w:rPr>
                <w:rStyle w:val="apple-converted-space"/>
                <w:rFonts w:ascii="Calibri" w:hAnsi="Calibri" w:cs="Calibri"/>
                <w:color w:val="434343"/>
                <w:sz w:val="32"/>
                <w:szCs w:val="32"/>
              </w:rPr>
              <w:t> </w:t>
            </w:r>
            <w:r w:rsidRPr="004322C1">
              <w:rPr>
                <w:rFonts w:ascii="Sassoon Penpals" w:hAnsi="Sassoon Penpals" w:cs="Arial"/>
                <w:color w:val="434343"/>
                <w:sz w:val="32"/>
                <w:szCs w:val="32"/>
              </w:rPr>
              <w:t>has the following structure: Intro, Chorus, Verse 1, Pre-Chorus, Chorus, Verse 2, Pre-Chorus, Bridge, Extended Chorus. Notice that the driving synth-drum rhythm in the Verse and Pre-Chorus drops out at the start of the Chorus, making it feel euphoric.</w:t>
            </w:r>
          </w:p>
          <w:p w14:paraId="64044CC2" w14:textId="77777777" w:rsidR="00A3466F" w:rsidRPr="004322C1" w:rsidRDefault="00A3466F" w:rsidP="00A3466F">
            <w:pPr>
              <w:numPr>
                <w:ilvl w:val="0"/>
                <w:numId w:val="20"/>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You may decide before any rehearsal that you will get better results if singers are split into two groups – a group to voice the rap in the verses (the will.i.am part) and a group to cover the Chorus (the Justin Bieber part). Even in this instance, it is nice to have some moments in the song when everyone is singing.</w:t>
            </w:r>
          </w:p>
          <w:p w14:paraId="1401A71D" w14:textId="77777777" w:rsidR="00A3466F" w:rsidRPr="004322C1" w:rsidRDefault="00A3466F" w:rsidP="00A3466F">
            <w:pPr>
              <w:numPr>
                <w:ilvl w:val="0"/>
                <w:numId w:val="20"/>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Watch the</w:t>
            </w:r>
            <w:r w:rsidRPr="004322C1">
              <w:rPr>
                <w:rStyle w:val="apple-converted-space"/>
                <w:rFonts w:ascii="Calibri" w:hAnsi="Calibri" w:cs="Calibri"/>
                <w:color w:val="434343"/>
                <w:sz w:val="32"/>
                <w:szCs w:val="32"/>
              </w:rPr>
              <w:t> </w:t>
            </w:r>
            <w:hyperlink r:id="rId5" w:tgtFrame="_blank" w:history="1">
              <w:r w:rsidRPr="004322C1">
                <w:rPr>
                  <w:rStyle w:val="Hyperlink"/>
                  <w:rFonts w:ascii="Sassoon Penpals" w:hAnsi="Sassoon Penpals" w:cs="Arial"/>
                  <w:color w:val="005F85"/>
                  <w:sz w:val="32"/>
                  <w:szCs w:val="32"/>
                </w:rPr>
                <w:t>original music video</w:t>
              </w:r>
            </w:hyperlink>
            <w:r w:rsidRPr="004322C1">
              <w:rPr>
                <w:rStyle w:val="apple-converted-space"/>
                <w:rFonts w:ascii="Calibri" w:hAnsi="Calibri" w:cs="Calibri"/>
                <w:color w:val="434343"/>
                <w:sz w:val="32"/>
                <w:szCs w:val="32"/>
              </w:rPr>
              <w:t> </w:t>
            </w:r>
            <w:r w:rsidRPr="004322C1">
              <w:rPr>
                <w:rFonts w:ascii="Sassoon Penpals" w:hAnsi="Sassoon Penpals" w:cs="Arial"/>
                <w:color w:val="434343"/>
                <w:sz w:val="32"/>
                <w:szCs w:val="32"/>
              </w:rPr>
              <w:t>– it has lots of performance ideas that you could mine for inspiration.</w:t>
            </w:r>
          </w:p>
          <w:p w14:paraId="1E74C7F2" w14:textId="77777777" w:rsidR="00A3466F" w:rsidRPr="004322C1" w:rsidRDefault="00A3466F" w:rsidP="00A3466F">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lastRenderedPageBreak/>
              <w:t>Warm-up</w:t>
            </w:r>
          </w:p>
          <w:p w14:paraId="0127628A"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Have singers start with a shake down to get rid of any tension in the body: shake feet, legs, hands, arms, body, shoulders. You could run through a round of</w:t>
            </w:r>
            <w:r w:rsidRPr="004322C1">
              <w:rPr>
                <w:rStyle w:val="apple-converted-space"/>
                <w:rFonts w:ascii="Calibri" w:hAnsi="Calibri" w:cs="Calibri"/>
                <w:color w:val="434343"/>
                <w:sz w:val="32"/>
                <w:szCs w:val="32"/>
              </w:rPr>
              <w:t> </w:t>
            </w:r>
            <w:hyperlink r:id="rId6" w:history="1">
              <w:r w:rsidRPr="004322C1">
                <w:rPr>
                  <w:rStyle w:val="Emphasis"/>
                  <w:rFonts w:ascii="Sassoon Penpals" w:hAnsi="Sassoon Penpals" w:cs="Arial"/>
                  <w:color w:val="005F85"/>
                  <w:sz w:val="32"/>
                  <w:szCs w:val="32"/>
                  <w:u w:val="single"/>
                </w:rPr>
                <w:t>Rubber chicken</w:t>
              </w:r>
            </w:hyperlink>
            <w:r w:rsidRPr="004322C1">
              <w:rPr>
                <w:rFonts w:ascii="Sassoon Penpals" w:hAnsi="Sassoon Penpals" w:cs="Arial"/>
                <w:color w:val="434343"/>
                <w:sz w:val="32"/>
                <w:szCs w:val="32"/>
              </w:rPr>
              <w:t>.</w:t>
            </w:r>
          </w:p>
          <w:p w14:paraId="5EFBF085"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Next, ask singers stretch their arms up/out and give a massive yawn, then flop down like a puppet with cut strings. Let the singers slowly pick themselves upright to a (slow) count of 10.</w:t>
            </w:r>
          </w:p>
          <w:p w14:paraId="0246F47D"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Have singers write their names with their tongues; then try and write it backwards. Now they should do the same with their surname. Then attempt a sentence. This will really warm-up mouths in preparation for singing/rapping all the lyrics in the song.</w:t>
            </w:r>
          </w:p>
          <w:p w14:paraId="771E1A00"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Have the singers unwrap some pretend ‘magic’ bubble gum and chew it. They should pretend it is their favourite three course meal, making different expressions for each course.</w:t>
            </w:r>
          </w:p>
          <w:p w14:paraId="58D873DA"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Let the singers sing long notes for different vowels (A, E, I, O, U), noticing the different shape their mouth makes for each one.</w:t>
            </w:r>
          </w:p>
          <w:p w14:paraId="02E15AB9"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Ask singers to breathe in to a count of four (1, 2, 3, 4) and then exhale for another count of four (1, 2, 3, 4). Then have them breathe in for 4 and breathe out for 6. Next, try breathing in for 4 and out for 8.</w:t>
            </w:r>
          </w:p>
          <w:p w14:paraId="1A622D99"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Have a try of the</w:t>
            </w:r>
            <w:r w:rsidRPr="004322C1">
              <w:rPr>
                <w:rStyle w:val="apple-converted-space"/>
                <w:rFonts w:ascii="Calibri" w:hAnsi="Calibri" w:cs="Calibri"/>
                <w:color w:val="434343"/>
                <w:sz w:val="32"/>
                <w:szCs w:val="32"/>
              </w:rPr>
              <w:t> </w:t>
            </w:r>
            <w:hyperlink r:id="rId7" w:history="1">
              <w:r w:rsidRPr="004322C1">
                <w:rPr>
                  <w:rStyle w:val="Emphasis"/>
                  <w:rFonts w:ascii="Sassoon Penpals" w:hAnsi="Sassoon Penpals" w:cs="Arial"/>
                  <w:color w:val="005F85"/>
                  <w:sz w:val="32"/>
                  <w:szCs w:val="32"/>
                  <w:u w:val="single"/>
                </w:rPr>
                <w:t>Numbers/intervals warm-up</w:t>
              </w:r>
            </w:hyperlink>
            <w:r w:rsidRPr="004322C1">
              <w:rPr>
                <w:rFonts w:ascii="Sassoon Penpals" w:hAnsi="Sassoon Penpals" w:cs="Arial"/>
                <w:color w:val="434343"/>
                <w:sz w:val="32"/>
                <w:szCs w:val="32"/>
              </w:rPr>
              <w:t>.</w:t>
            </w:r>
            <w:r w:rsidRPr="004322C1">
              <w:rPr>
                <w:rFonts w:ascii="Calibri" w:hAnsi="Calibri" w:cs="Calibri"/>
                <w:color w:val="434343"/>
                <w:sz w:val="32"/>
                <w:szCs w:val="32"/>
              </w:rPr>
              <w:t> </w:t>
            </w:r>
          </w:p>
          <w:p w14:paraId="437BF783"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The diaphragm is a large muscle below the lungs and above the hips; it expands and contracts as you breathe in and out, and should be the source of your singers’ power. Have singers stand up straight and make a panting noise, like a small dog. They should be able to see their diaphragm moving in and out; let them feel how their diaphragm is working – put hands just above their belly button to feel the muscle movement. Try again, this time, bark like a medium-sized dog; then like a large dog. All the power in singing should come from the diaphragm and not the throat or chest. The more aware singers are of this, the more they will naturally do it when they are singing.</w:t>
            </w:r>
          </w:p>
          <w:p w14:paraId="05D33E86" w14:textId="77777777" w:rsidR="00A3466F" w:rsidRPr="004322C1" w:rsidRDefault="00A3466F" w:rsidP="00A3466F">
            <w:pPr>
              <w:numPr>
                <w:ilvl w:val="0"/>
                <w:numId w:val="21"/>
              </w:numPr>
              <w:spacing w:before="100" w:beforeAutospacing="1" w:after="100" w:afterAutospacing="1"/>
              <w:rPr>
                <w:rFonts w:ascii="Sassoon Penpals" w:hAnsi="Sassoon Penpals" w:cs="Arial"/>
                <w:color w:val="434343"/>
                <w:sz w:val="32"/>
                <w:szCs w:val="32"/>
              </w:rPr>
            </w:pPr>
            <w:r w:rsidRPr="004322C1">
              <w:rPr>
                <w:rStyle w:val="Emphasis"/>
                <w:rFonts w:ascii="Sassoon Penpals" w:hAnsi="Sassoon Penpals" w:cs="Arial"/>
                <w:color w:val="434343"/>
                <w:sz w:val="32"/>
                <w:szCs w:val="32"/>
              </w:rPr>
              <w:t>#</w:t>
            </w:r>
            <w:proofErr w:type="spellStart"/>
            <w:r w:rsidRPr="004322C1">
              <w:rPr>
                <w:rStyle w:val="Emphasis"/>
                <w:rFonts w:ascii="Sassoon Penpals" w:hAnsi="Sassoon Penpals" w:cs="Arial"/>
                <w:color w:val="434343"/>
                <w:sz w:val="32"/>
                <w:szCs w:val="32"/>
              </w:rPr>
              <w:t>thatPOWER</w:t>
            </w:r>
            <w:proofErr w:type="spellEnd"/>
            <w:r w:rsidRPr="004322C1">
              <w:rPr>
                <w:rStyle w:val="apple-converted-space"/>
                <w:rFonts w:ascii="Calibri" w:hAnsi="Calibri" w:cs="Calibri"/>
                <w:i/>
                <w:iCs/>
                <w:color w:val="434343"/>
                <w:sz w:val="32"/>
                <w:szCs w:val="32"/>
              </w:rPr>
              <w:t> </w:t>
            </w:r>
            <w:r w:rsidRPr="004322C1">
              <w:rPr>
                <w:rFonts w:ascii="Sassoon Penpals" w:hAnsi="Sassoon Penpals" w:cs="Arial"/>
                <w:color w:val="434343"/>
                <w:sz w:val="32"/>
                <w:szCs w:val="32"/>
              </w:rPr>
              <w:t>is quite wordy, so try out a couple of</w:t>
            </w:r>
            <w:r w:rsidRPr="004322C1">
              <w:rPr>
                <w:rStyle w:val="apple-converted-space"/>
                <w:rFonts w:ascii="Calibri" w:hAnsi="Calibri" w:cs="Calibri"/>
                <w:color w:val="434343"/>
                <w:sz w:val="32"/>
                <w:szCs w:val="32"/>
              </w:rPr>
              <w:t> </w:t>
            </w:r>
            <w:hyperlink r:id="rId8" w:history="1">
              <w:r w:rsidRPr="004322C1">
                <w:rPr>
                  <w:rStyle w:val="Hyperlink"/>
                  <w:rFonts w:ascii="Sassoon Penpals" w:hAnsi="Sassoon Penpals" w:cs="Arial"/>
                  <w:color w:val="005F85"/>
                  <w:sz w:val="32"/>
                  <w:szCs w:val="32"/>
                </w:rPr>
                <w:t>tongue twisters</w:t>
              </w:r>
            </w:hyperlink>
            <w:r w:rsidRPr="004322C1">
              <w:rPr>
                <w:rStyle w:val="apple-converted-space"/>
                <w:rFonts w:ascii="Calibri" w:hAnsi="Calibri" w:cs="Calibri"/>
                <w:color w:val="434343"/>
                <w:sz w:val="32"/>
                <w:szCs w:val="32"/>
              </w:rPr>
              <w:t> </w:t>
            </w:r>
            <w:r w:rsidRPr="004322C1">
              <w:rPr>
                <w:rFonts w:ascii="Sassoon Penpals" w:hAnsi="Sassoon Penpals" w:cs="Arial"/>
                <w:color w:val="434343"/>
                <w:sz w:val="32"/>
                <w:szCs w:val="32"/>
              </w:rPr>
              <w:t>– there are some examples in the Song Bank, or you can choose your own (anything with lots of consonants).</w:t>
            </w:r>
          </w:p>
          <w:p w14:paraId="14125DAB" w14:textId="77777777" w:rsidR="00A3466F" w:rsidRPr="004322C1" w:rsidRDefault="00A3466F" w:rsidP="00A3466F">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lastRenderedPageBreak/>
              <w:t>Teaching and rehearsing the song</w:t>
            </w:r>
          </w:p>
          <w:p w14:paraId="1FA02B6F"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 xml:space="preserve">Listen to the performance track, display the lyrics using the Song Bank, and discuss the lyrics together. As with the structure of this song, there are two distinctive styles/approaches. The Verse and Pre-Chorus are essentially a brag e.g. ‘Used to have a piggy bank, but now I got that bigger bank’; the Chorus, however, is a celebration of life: ‘I’m alive, I’m alive, I’m alive/ And I’m </w:t>
            </w:r>
            <w:proofErr w:type="spellStart"/>
            <w:r w:rsidRPr="004322C1">
              <w:rPr>
                <w:rFonts w:ascii="Sassoon Penpals" w:hAnsi="Sassoon Penpals" w:cs="Arial"/>
                <w:color w:val="434343"/>
                <w:sz w:val="32"/>
                <w:szCs w:val="32"/>
              </w:rPr>
              <w:t>lovin</w:t>
            </w:r>
            <w:proofErr w:type="spellEnd"/>
            <w:r w:rsidRPr="004322C1">
              <w:rPr>
                <w:rFonts w:ascii="Sassoon Penpals" w:hAnsi="Sassoon Penpals" w:cs="Arial"/>
                <w:color w:val="434343"/>
                <w:sz w:val="32"/>
                <w:szCs w:val="32"/>
              </w:rPr>
              <w:t>’ every second, minute, hour…’.</w:t>
            </w:r>
            <w:r w:rsidRPr="004322C1">
              <w:rPr>
                <w:rFonts w:ascii="Calibri" w:hAnsi="Calibri" w:cs="Calibri"/>
                <w:color w:val="434343"/>
                <w:sz w:val="32"/>
                <w:szCs w:val="32"/>
              </w:rPr>
              <w:t> </w:t>
            </w:r>
          </w:p>
          <w:p w14:paraId="5EAF11A5"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Play the backing track to the singers and ask them to notice the structure. It’s useful to be aware of the structure and shape of the song in order to learn the song off by heart.</w:t>
            </w:r>
          </w:p>
          <w:p w14:paraId="7D44DC5A"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Practise the Verse and Pre-Chorus without pitch at first, so you can get used to the rhythms.</w:t>
            </w:r>
          </w:p>
          <w:p w14:paraId="55C65ABC"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The two singing styles in the original track and the Sing Up version are pop vocals for the Chorus and lightly vocalised rap for other sections. The things to remember are that pop vocals in</w:t>
            </w:r>
            <w:r w:rsidRPr="004322C1">
              <w:rPr>
                <w:rStyle w:val="apple-converted-space"/>
                <w:rFonts w:ascii="Calibri" w:hAnsi="Calibri" w:cs="Calibri"/>
                <w:color w:val="434343"/>
                <w:sz w:val="32"/>
                <w:szCs w:val="32"/>
              </w:rPr>
              <w:t> </w:t>
            </w:r>
            <w:r w:rsidRPr="004322C1">
              <w:rPr>
                <w:rStyle w:val="Emphasis"/>
                <w:rFonts w:ascii="Sassoon Penpals" w:hAnsi="Sassoon Penpals" w:cs="Arial"/>
                <w:color w:val="434343"/>
                <w:sz w:val="32"/>
                <w:szCs w:val="32"/>
              </w:rPr>
              <w:t>#</w:t>
            </w:r>
            <w:proofErr w:type="spellStart"/>
            <w:r w:rsidRPr="004322C1">
              <w:rPr>
                <w:rStyle w:val="Emphasis"/>
                <w:rFonts w:ascii="Sassoon Penpals" w:hAnsi="Sassoon Penpals" w:cs="Arial"/>
                <w:color w:val="434343"/>
                <w:sz w:val="32"/>
                <w:szCs w:val="32"/>
              </w:rPr>
              <w:t>thatPOWER</w:t>
            </w:r>
            <w:proofErr w:type="spellEnd"/>
            <w:r w:rsidRPr="004322C1">
              <w:rPr>
                <w:rStyle w:val="apple-converted-space"/>
                <w:rFonts w:ascii="Calibri" w:hAnsi="Calibri" w:cs="Calibri"/>
                <w:i/>
                <w:iCs/>
                <w:color w:val="434343"/>
                <w:sz w:val="32"/>
                <w:szCs w:val="32"/>
              </w:rPr>
              <w:t> </w:t>
            </w:r>
            <w:r w:rsidRPr="004322C1">
              <w:rPr>
                <w:rFonts w:ascii="Sassoon Penpals" w:hAnsi="Sassoon Penpals" w:cs="Arial"/>
                <w:color w:val="434343"/>
                <w:sz w:val="32"/>
                <w:szCs w:val="32"/>
              </w:rPr>
              <w:t>need to be as smooth as possible and are lyrical: the shape of the melody is as important as the words. Have the singers sing the Chorus without the words, for example to ‘la’ instead – you’ll notice the shapes the melody makes. Rap vocals, like poetry, are more focused on the rhythm of the words. The rhyming words at the end of each verse line punctuate the rhythm.</w:t>
            </w:r>
          </w:p>
          <w:p w14:paraId="3593C9D2"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Ask the singers to follow the score as they listen and draw key phrases as a doodle. Just as the song tells a story, each phrase should too. Singers should be encouraged to make every phrase a mini-story with its own shape. How can they make these mini-stories exciting for the listener?</w:t>
            </w:r>
          </w:p>
          <w:p w14:paraId="01B249DF"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 xml:space="preserve">This song has a tricky Chorus, in that it starts with a large leap of a fifth into a high, held note. The most common mistake here is for singers to tighten their throat the higher they go in pitch. This will produce a strangled sound and should be avoided. Singers need to relax their jaw by yawning and singing a low note. Hold that wide shape of the mouth, and then sing the start of the Chorus again, slowly, with the </w:t>
            </w:r>
            <w:proofErr w:type="spellStart"/>
            <w:r w:rsidRPr="004322C1">
              <w:rPr>
                <w:rFonts w:ascii="Sassoon Penpals" w:hAnsi="Sassoon Penpals" w:cs="Arial"/>
                <w:color w:val="434343"/>
                <w:sz w:val="32"/>
                <w:szCs w:val="32"/>
              </w:rPr>
              <w:t>held</w:t>
            </w:r>
            <w:proofErr w:type="spellEnd"/>
            <w:r w:rsidRPr="004322C1">
              <w:rPr>
                <w:rFonts w:ascii="Sassoon Penpals" w:hAnsi="Sassoon Penpals" w:cs="Arial"/>
                <w:color w:val="434343"/>
                <w:sz w:val="32"/>
                <w:szCs w:val="32"/>
              </w:rPr>
              <w:t xml:space="preserve"> shape ‘on’. Experiment with this – singers should find that the more circular their mouth is, the easier the note is to sing. This time, when </w:t>
            </w:r>
            <w:r w:rsidRPr="004322C1">
              <w:rPr>
                <w:rFonts w:ascii="Sassoon Penpals" w:hAnsi="Sassoon Penpals" w:cs="Arial"/>
                <w:color w:val="434343"/>
                <w:sz w:val="32"/>
                <w:szCs w:val="32"/>
              </w:rPr>
              <w:lastRenderedPageBreak/>
              <w:t>singers gets to the held note, encourage them to push with their diaphragm so the note smoothly swells and has shape.</w:t>
            </w:r>
          </w:p>
          <w:p w14:paraId="2FC8958D" w14:textId="77777777" w:rsidR="00A3466F" w:rsidRPr="004322C1" w:rsidRDefault="00A3466F" w:rsidP="00A3466F">
            <w:pPr>
              <w:numPr>
                <w:ilvl w:val="0"/>
                <w:numId w:val="2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 xml:space="preserve">One of the tricky issues when it comes to learning rap is working out how the rhythms work with each phrase. One of the best things to help with this is to display the lyrics and underline the stressed syllables in the rap. Then run through the rap slowly, without the pitches at first. Make sure there </w:t>
            </w:r>
            <w:proofErr w:type="gramStart"/>
            <w:r w:rsidRPr="004322C1">
              <w:rPr>
                <w:rFonts w:ascii="Sassoon Penpals" w:hAnsi="Sassoon Penpals" w:cs="Arial"/>
                <w:color w:val="434343"/>
                <w:sz w:val="32"/>
                <w:szCs w:val="32"/>
              </w:rPr>
              <w:t xml:space="preserve">is </w:t>
            </w:r>
            <w:r w:rsidRPr="004322C1">
              <w:rPr>
                <w:rFonts w:ascii="Calibri" w:hAnsi="Calibri" w:cs="Calibri"/>
                <w:color w:val="434343"/>
                <w:sz w:val="32"/>
                <w:szCs w:val="32"/>
              </w:rPr>
              <w:t> </w:t>
            </w:r>
            <w:r w:rsidRPr="004322C1">
              <w:rPr>
                <w:rFonts w:ascii="Sassoon Penpals" w:hAnsi="Sassoon Penpals" w:cs="Arial"/>
                <w:color w:val="434343"/>
                <w:sz w:val="32"/>
                <w:szCs w:val="32"/>
              </w:rPr>
              <w:t>consensus</w:t>
            </w:r>
            <w:proofErr w:type="gramEnd"/>
            <w:r w:rsidRPr="004322C1">
              <w:rPr>
                <w:rFonts w:ascii="Sassoon Penpals" w:hAnsi="Sassoon Penpals" w:cs="Arial"/>
                <w:color w:val="434343"/>
                <w:sz w:val="32"/>
                <w:szCs w:val="32"/>
              </w:rPr>
              <w:t xml:space="preserve"> in your group on all the pronunciation. Practise this a few times through, before trying it a bit faster, and then add the pitch. Keep trying to speed up, little by little, until you get to the tempo of the track. Make sure you isolate any difficult passages e.g. ‘They </w:t>
            </w:r>
            <w:proofErr w:type="spellStart"/>
            <w:r w:rsidRPr="004322C1">
              <w:rPr>
                <w:rFonts w:ascii="Sassoon Penpals" w:hAnsi="Sassoon Penpals" w:cs="Arial"/>
                <w:color w:val="434343"/>
                <w:sz w:val="32"/>
                <w:szCs w:val="32"/>
              </w:rPr>
              <w:t>hatin</w:t>
            </w:r>
            <w:proofErr w:type="spellEnd"/>
            <w:r w:rsidRPr="004322C1">
              <w:rPr>
                <w:rFonts w:ascii="Sassoon Penpals" w:hAnsi="Sassoon Penpals" w:cs="Arial"/>
                <w:color w:val="434343"/>
                <w:sz w:val="32"/>
                <w:szCs w:val="32"/>
              </w:rPr>
              <w:t xml:space="preserve">’ on me </w:t>
            </w:r>
            <w:proofErr w:type="spellStart"/>
            <w:r w:rsidRPr="004322C1">
              <w:rPr>
                <w:rFonts w:ascii="Sassoon Penpals" w:hAnsi="Sassoon Penpals" w:cs="Arial"/>
                <w:color w:val="434343"/>
                <w:sz w:val="32"/>
                <w:szCs w:val="32"/>
              </w:rPr>
              <w:t>‘cause</w:t>
            </w:r>
            <w:proofErr w:type="spellEnd"/>
            <w:r w:rsidRPr="004322C1">
              <w:rPr>
                <w:rFonts w:ascii="Sassoon Penpals" w:hAnsi="Sassoon Penpals" w:cs="Arial"/>
                <w:color w:val="434343"/>
                <w:sz w:val="32"/>
                <w:szCs w:val="32"/>
              </w:rPr>
              <w:t xml:space="preserve"> I’m </w:t>
            </w:r>
            <w:proofErr w:type="spellStart"/>
            <w:r w:rsidRPr="004322C1">
              <w:rPr>
                <w:rFonts w:ascii="Sassoon Penpals" w:hAnsi="Sassoon Penpals" w:cs="Arial"/>
                <w:color w:val="434343"/>
                <w:sz w:val="32"/>
                <w:szCs w:val="32"/>
              </w:rPr>
              <w:t>doin</w:t>
            </w:r>
            <w:proofErr w:type="spellEnd"/>
            <w:r w:rsidRPr="004322C1">
              <w:rPr>
                <w:rFonts w:ascii="Sassoon Penpals" w:hAnsi="Sassoon Penpals" w:cs="Arial"/>
                <w:color w:val="434343"/>
                <w:sz w:val="32"/>
                <w:szCs w:val="32"/>
              </w:rPr>
              <w:t>’ what they can’t’, which is twice as fast as the rest of the rap and needs to be practised slowly at first, and then sped up. Make sure jaws are nice and relaxed, and the diaphragms are engaged.</w:t>
            </w:r>
            <w:r w:rsidRPr="004322C1">
              <w:rPr>
                <w:rFonts w:ascii="Calibri" w:hAnsi="Calibri" w:cs="Calibri"/>
                <w:color w:val="434343"/>
                <w:sz w:val="32"/>
                <w:szCs w:val="32"/>
              </w:rPr>
              <w:t> </w:t>
            </w:r>
          </w:p>
          <w:p w14:paraId="4A6770F8" w14:textId="77777777" w:rsidR="008132D2" w:rsidRPr="004322C1" w:rsidRDefault="008132D2" w:rsidP="00711E29">
            <w:pPr>
              <w:rPr>
                <w:rFonts w:ascii="Sassoon Penpals" w:hAnsi="Sassoon Penpals"/>
                <w:sz w:val="32"/>
                <w:szCs w:val="32"/>
              </w:rPr>
            </w:pPr>
          </w:p>
        </w:tc>
      </w:tr>
      <w:tr w:rsidR="008132D2" w:rsidRPr="004322C1" w14:paraId="325CFDCB" w14:textId="77777777" w:rsidTr="00213A06">
        <w:tc>
          <w:tcPr>
            <w:tcW w:w="4649" w:type="dxa"/>
            <w:shd w:val="clear" w:color="auto" w:fill="FFC000" w:themeFill="accent4"/>
          </w:tcPr>
          <w:p w14:paraId="43D6D0ED" w14:textId="77777777" w:rsidR="008132D2" w:rsidRPr="004322C1" w:rsidRDefault="008132D2" w:rsidP="00711E29">
            <w:pPr>
              <w:rPr>
                <w:rFonts w:ascii="Sassoon Penpals" w:hAnsi="Sassoon Penpals"/>
                <w:sz w:val="32"/>
                <w:szCs w:val="32"/>
              </w:rPr>
            </w:pPr>
          </w:p>
        </w:tc>
        <w:tc>
          <w:tcPr>
            <w:tcW w:w="10797" w:type="dxa"/>
            <w:vMerge/>
          </w:tcPr>
          <w:p w14:paraId="2319DDC1" w14:textId="77777777" w:rsidR="008132D2" w:rsidRPr="004322C1" w:rsidRDefault="008132D2" w:rsidP="00711E29">
            <w:pPr>
              <w:rPr>
                <w:rFonts w:ascii="Sassoon Penpals" w:hAnsi="Sassoon Penpals"/>
                <w:sz w:val="32"/>
                <w:szCs w:val="32"/>
              </w:rPr>
            </w:pPr>
          </w:p>
        </w:tc>
      </w:tr>
      <w:tr w:rsidR="008132D2" w:rsidRPr="004322C1" w14:paraId="7820E94C" w14:textId="77777777" w:rsidTr="00213A06">
        <w:tc>
          <w:tcPr>
            <w:tcW w:w="4649" w:type="dxa"/>
            <w:shd w:val="clear" w:color="auto" w:fill="FFC000" w:themeFill="accent4"/>
          </w:tcPr>
          <w:p w14:paraId="348135EE" w14:textId="77777777" w:rsidR="008132D2" w:rsidRPr="004322C1" w:rsidRDefault="008132D2" w:rsidP="008C1E7B">
            <w:pPr>
              <w:rPr>
                <w:rFonts w:ascii="Sassoon Penpals" w:hAnsi="Sassoon Penpals"/>
                <w:b/>
                <w:sz w:val="32"/>
                <w:szCs w:val="32"/>
              </w:rPr>
            </w:pPr>
            <w:r w:rsidRPr="004322C1">
              <w:rPr>
                <w:rFonts w:ascii="Sassoon Penpals" w:eastAsia="Times New Roman" w:hAnsi="Sassoon Penpals" w:cs="Arial"/>
                <w:b/>
                <w:bCs/>
                <w:color w:val="434343"/>
                <w:spacing w:val="-15"/>
                <w:kern w:val="36"/>
                <w:sz w:val="32"/>
                <w:szCs w:val="32"/>
                <w:lang w:eastAsia="en-GB"/>
              </w:rPr>
              <w:lastRenderedPageBreak/>
              <w:t xml:space="preserve"> </w:t>
            </w:r>
            <w:r w:rsidRPr="004322C1">
              <w:rPr>
                <w:rFonts w:ascii="Sassoon Penpals" w:hAnsi="Sassoon Penpals"/>
                <w:b/>
                <w:sz w:val="32"/>
                <w:szCs w:val="32"/>
              </w:rPr>
              <w:t>AUTUMN 2</w:t>
            </w:r>
          </w:p>
          <w:p w14:paraId="5BFEB57D" w14:textId="77777777" w:rsidR="008132D2" w:rsidRPr="004322C1" w:rsidRDefault="008132D2" w:rsidP="008C1E7B">
            <w:pPr>
              <w:rPr>
                <w:rFonts w:ascii="Sassoon Penpals" w:hAnsi="Sassoon Penpals"/>
                <w:b/>
                <w:sz w:val="32"/>
                <w:szCs w:val="32"/>
              </w:rPr>
            </w:pPr>
          </w:p>
          <w:p w14:paraId="12C12BBD" w14:textId="77777777" w:rsidR="008132D2" w:rsidRPr="004322C1" w:rsidRDefault="006300B5" w:rsidP="006300B5">
            <w:pPr>
              <w:rPr>
                <w:rFonts w:ascii="Sassoon Penpals" w:hAnsi="Sassoon Penpals" w:cs="Arial"/>
                <w:sz w:val="32"/>
                <w:szCs w:val="32"/>
              </w:rPr>
            </w:pPr>
            <w:r w:rsidRPr="004322C1">
              <w:rPr>
                <w:rFonts w:ascii="Sassoon Penpals" w:hAnsi="Sassoon Penpals" w:cs="Arial"/>
                <w:sz w:val="32"/>
                <w:szCs w:val="32"/>
              </w:rPr>
              <w:t>Odysseus</w:t>
            </w:r>
          </w:p>
          <w:p w14:paraId="7AA8E87F" w14:textId="77777777" w:rsidR="006300B5" w:rsidRPr="004322C1" w:rsidRDefault="006300B5" w:rsidP="006300B5">
            <w:pPr>
              <w:rPr>
                <w:rFonts w:ascii="Sassoon Penpals" w:hAnsi="Sassoon Penpals" w:cs="Arial"/>
                <w:sz w:val="32"/>
                <w:szCs w:val="32"/>
              </w:rPr>
            </w:pPr>
          </w:p>
          <w:p w14:paraId="3527B843" w14:textId="77777777" w:rsidR="006300B5" w:rsidRPr="004322C1" w:rsidRDefault="006300B5" w:rsidP="006300B5">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Something inside (so strong)</w:t>
            </w:r>
          </w:p>
          <w:p w14:paraId="4E43DAC7" w14:textId="17B7A105" w:rsidR="006300B5" w:rsidRPr="004322C1" w:rsidRDefault="006300B5" w:rsidP="006300B5">
            <w:pPr>
              <w:rPr>
                <w:rFonts w:ascii="Sassoon Penpals" w:hAnsi="Sassoon Penpals"/>
                <w:b/>
                <w:sz w:val="32"/>
                <w:szCs w:val="32"/>
              </w:rPr>
            </w:pPr>
          </w:p>
        </w:tc>
        <w:tc>
          <w:tcPr>
            <w:tcW w:w="10797" w:type="dxa"/>
          </w:tcPr>
          <w:p w14:paraId="1C2CE3E7" w14:textId="77777777" w:rsidR="008132D2" w:rsidRPr="004322C1" w:rsidRDefault="008132D2" w:rsidP="008132D2">
            <w:pPr>
              <w:rPr>
                <w:rFonts w:ascii="Sassoon Penpals" w:hAnsi="Sassoon Penpals"/>
                <w:sz w:val="32"/>
                <w:szCs w:val="32"/>
              </w:rPr>
            </w:pPr>
            <w:r w:rsidRPr="004322C1">
              <w:rPr>
                <w:rFonts w:ascii="Sassoon Penpals" w:hAnsi="Sassoon Penpals"/>
                <w:sz w:val="32"/>
                <w:szCs w:val="32"/>
              </w:rPr>
              <w:t xml:space="preserve">WALT: Improvise and compose, with sound, playing around with pitch and rhythm to create a strong hook. </w:t>
            </w:r>
          </w:p>
          <w:p w14:paraId="012FE612" w14:textId="77777777" w:rsidR="008132D2" w:rsidRPr="004322C1" w:rsidRDefault="008132D2" w:rsidP="008132D2">
            <w:pPr>
              <w:rPr>
                <w:rFonts w:ascii="Sassoon Penpals" w:hAnsi="Sassoon Penpals"/>
                <w:sz w:val="32"/>
                <w:szCs w:val="32"/>
              </w:rPr>
            </w:pPr>
            <w:r w:rsidRPr="004322C1">
              <w:rPr>
                <w:rFonts w:ascii="Sassoon Penpals" w:hAnsi="Sassoon Penpals"/>
                <w:sz w:val="32"/>
                <w:szCs w:val="32"/>
              </w:rPr>
              <w:t xml:space="preserve">WALT: Create fragments of songs that can develop into fully fledged songs. </w:t>
            </w:r>
          </w:p>
          <w:p w14:paraId="2599E927" w14:textId="77777777" w:rsidR="008132D2" w:rsidRPr="004322C1" w:rsidRDefault="008132D2" w:rsidP="008132D2">
            <w:pPr>
              <w:rPr>
                <w:rFonts w:ascii="Sassoon Penpals" w:hAnsi="Sassoon Penpals"/>
                <w:sz w:val="32"/>
                <w:szCs w:val="32"/>
              </w:rPr>
            </w:pPr>
            <w:r w:rsidRPr="004322C1">
              <w:rPr>
                <w:rFonts w:ascii="Sassoon Penpals" w:hAnsi="Sassoon Penpals"/>
                <w:sz w:val="32"/>
                <w:szCs w:val="32"/>
              </w:rPr>
              <w:t>WALT: Listen and appraise, identifying the structure of songs and analysing them to appreciate the role of metaphor.</w:t>
            </w:r>
          </w:p>
          <w:p w14:paraId="72BA614C" w14:textId="3FD07B52" w:rsidR="008132D2" w:rsidRPr="004322C1" w:rsidRDefault="008132D2" w:rsidP="006300B5">
            <w:pPr>
              <w:rPr>
                <w:rFonts w:ascii="Sassoon Penpals" w:hAnsi="Sassoon Penpals"/>
                <w:sz w:val="32"/>
                <w:szCs w:val="32"/>
              </w:rPr>
            </w:pPr>
            <w:r w:rsidRPr="004322C1">
              <w:rPr>
                <w:rFonts w:ascii="Sassoon Penpals" w:hAnsi="Sassoon Penpals"/>
                <w:sz w:val="32"/>
                <w:szCs w:val="32"/>
              </w:rPr>
              <w:t xml:space="preserve"> WALT: Understand techniques for creating a song and develop a greater understanding of the </w:t>
            </w:r>
            <w:proofErr w:type="spellStart"/>
            <w:r w:rsidRPr="004322C1">
              <w:rPr>
                <w:rFonts w:ascii="Sassoon Penpals" w:hAnsi="Sassoon Penpals"/>
                <w:sz w:val="32"/>
                <w:szCs w:val="32"/>
              </w:rPr>
              <w:t>songwriting</w:t>
            </w:r>
            <w:proofErr w:type="spellEnd"/>
            <w:r w:rsidRPr="004322C1">
              <w:rPr>
                <w:rFonts w:ascii="Sassoon Penpals" w:hAnsi="Sassoon Penpals"/>
                <w:sz w:val="32"/>
                <w:szCs w:val="32"/>
              </w:rPr>
              <w:t xml:space="preserve"> process. </w:t>
            </w:r>
          </w:p>
          <w:p w14:paraId="3C17C42B" w14:textId="77777777" w:rsidR="006300B5" w:rsidRPr="004322C1" w:rsidRDefault="006300B5" w:rsidP="006300B5">
            <w:pPr>
              <w:rPr>
                <w:rFonts w:ascii="Sassoon Penpals" w:hAnsi="Sassoon Penpals"/>
                <w:sz w:val="32"/>
                <w:szCs w:val="32"/>
              </w:rPr>
            </w:pPr>
          </w:p>
          <w:p w14:paraId="24C09BCF" w14:textId="77777777" w:rsidR="006300B5" w:rsidRPr="004322C1" w:rsidRDefault="006300B5" w:rsidP="006300B5">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Before you begin</w:t>
            </w:r>
          </w:p>
          <w:p w14:paraId="0C261B16" w14:textId="77777777" w:rsidR="006300B5" w:rsidRPr="004322C1" w:rsidRDefault="006300B5" w:rsidP="006300B5">
            <w:pPr>
              <w:pStyle w:val="NormalWeb"/>
              <w:numPr>
                <w:ilvl w:val="0"/>
                <w:numId w:val="23"/>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Talk about apartheid and its historical reference within this song.</w:t>
            </w:r>
          </w:p>
          <w:p w14:paraId="2CE9C807" w14:textId="77777777" w:rsidR="006300B5" w:rsidRPr="004322C1" w:rsidRDefault="006300B5" w:rsidP="006300B5">
            <w:pPr>
              <w:pStyle w:val="NormalWeb"/>
              <w:numPr>
                <w:ilvl w:val="0"/>
                <w:numId w:val="23"/>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Listen to some gospel singing to familiarise singers with this vocal style.</w:t>
            </w:r>
          </w:p>
          <w:p w14:paraId="1FAB6E64" w14:textId="77777777" w:rsidR="006300B5" w:rsidRPr="004322C1" w:rsidRDefault="006300B5" w:rsidP="006300B5">
            <w:pPr>
              <w:pStyle w:val="NormalWeb"/>
              <w:numPr>
                <w:ilvl w:val="0"/>
                <w:numId w:val="23"/>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Follow the performance track of the song and discuss the message it carries.</w:t>
            </w:r>
          </w:p>
          <w:p w14:paraId="0EB6AE80" w14:textId="77777777" w:rsidR="006300B5" w:rsidRPr="004322C1" w:rsidRDefault="006300B5" w:rsidP="006300B5">
            <w:pPr>
              <w:pStyle w:val="NormalWeb"/>
              <w:numPr>
                <w:ilvl w:val="0"/>
                <w:numId w:val="23"/>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Get a feel for the structure of the song and see how choruses fit between the verses.</w:t>
            </w:r>
          </w:p>
          <w:p w14:paraId="11511282" w14:textId="77777777" w:rsidR="006300B5" w:rsidRPr="004322C1" w:rsidRDefault="006300B5" w:rsidP="006300B5">
            <w:pPr>
              <w:pStyle w:val="NormalWeb"/>
              <w:numPr>
                <w:ilvl w:val="0"/>
                <w:numId w:val="23"/>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Notice that the harmony parts sometimes act like a backing group, which is typical of the</w:t>
            </w:r>
            <w:r w:rsidRPr="004322C1">
              <w:rPr>
                <w:rFonts w:ascii="Calibri" w:hAnsi="Calibri" w:cs="Calibri"/>
                <w:color w:val="434343"/>
                <w:sz w:val="32"/>
                <w:szCs w:val="32"/>
              </w:rPr>
              <w:t> </w:t>
            </w:r>
            <w:r w:rsidRPr="004322C1">
              <w:rPr>
                <w:rFonts w:ascii="Sassoon Penpals" w:hAnsi="Sassoon Penpals" w:cs="Arial"/>
                <w:color w:val="434343"/>
                <w:sz w:val="32"/>
                <w:szCs w:val="32"/>
              </w:rPr>
              <w:t>gospel style.</w:t>
            </w:r>
          </w:p>
          <w:p w14:paraId="6E3FCCEE" w14:textId="77777777" w:rsidR="006300B5" w:rsidRPr="004322C1" w:rsidRDefault="006300B5" w:rsidP="006300B5">
            <w:pPr>
              <w:pStyle w:val="NormalWeb"/>
              <w:numPr>
                <w:ilvl w:val="0"/>
                <w:numId w:val="23"/>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lastRenderedPageBreak/>
              <w:t>Be aware that the ending (bar 66 onwards) has optional solo phrases and repeated sections to build up to a climax at the finish.</w:t>
            </w:r>
          </w:p>
          <w:p w14:paraId="20A5C026" w14:textId="77777777" w:rsidR="006300B5" w:rsidRPr="004322C1" w:rsidRDefault="006300B5" w:rsidP="006300B5">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Teaching and rehearsing the song</w:t>
            </w:r>
          </w:p>
          <w:p w14:paraId="11C924AF" w14:textId="77777777" w:rsidR="006300B5" w:rsidRPr="004322C1" w:rsidRDefault="006300B5" w:rsidP="006300B5">
            <w:pPr>
              <w:numPr>
                <w:ilvl w:val="0"/>
                <w:numId w:val="24"/>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Tackle the second part (Voice 2), which enters at bar 45-54 and again at bar 63-66. You may want half the group to try this, or just try it with</w:t>
            </w:r>
            <w:r w:rsidRPr="004322C1">
              <w:rPr>
                <w:rFonts w:ascii="Calibri" w:hAnsi="Calibri" w:cs="Calibri"/>
                <w:color w:val="434343"/>
                <w:sz w:val="32"/>
                <w:szCs w:val="32"/>
              </w:rPr>
              <w:t> </w:t>
            </w:r>
            <w:r w:rsidRPr="004322C1">
              <w:rPr>
                <w:rFonts w:ascii="Sassoon Penpals" w:hAnsi="Sassoon Penpals" w:cs="Arial"/>
                <w:color w:val="434343"/>
                <w:sz w:val="32"/>
                <w:szCs w:val="32"/>
              </w:rPr>
              <w:t>a small group. Bear in mind that the harmony part divides again for the final chorus (bar 66), so have enough singers to guarantee a sufficiently strong vocal line.</w:t>
            </w:r>
          </w:p>
          <w:p w14:paraId="6C910DDC" w14:textId="77777777" w:rsidR="006300B5" w:rsidRPr="004322C1" w:rsidRDefault="006300B5" w:rsidP="006300B5">
            <w:pPr>
              <w:numPr>
                <w:ilvl w:val="0"/>
                <w:numId w:val="25"/>
              </w:numPr>
              <w:spacing w:before="100" w:beforeAutospacing="1" w:after="100" w:afterAutospacing="1"/>
              <w:rPr>
                <w:rFonts w:ascii="Sassoon Penpals" w:hAnsi="Sassoon Penpals" w:cs="Arial"/>
                <w:color w:val="434343"/>
                <w:sz w:val="32"/>
                <w:szCs w:val="32"/>
              </w:rPr>
            </w:pPr>
            <w:proofErr w:type="spellStart"/>
            <w:r w:rsidRPr="004322C1">
              <w:rPr>
                <w:rFonts w:ascii="Sassoon Penpals" w:hAnsi="Sassoon Penpals" w:cs="Arial"/>
                <w:color w:val="434343"/>
                <w:sz w:val="32"/>
                <w:szCs w:val="32"/>
              </w:rPr>
              <w:t>Initally</w:t>
            </w:r>
            <w:proofErr w:type="spellEnd"/>
            <w:r w:rsidRPr="004322C1">
              <w:rPr>
                <w:rFonts w:ascii="Sassoon Penpals" w:hAnsi="Sassoon Penpals" w:cs="Arial"/>
                <w:color w:val="434343"/>
                <w:sz w:val="32"/>
                <w:szCs w:val="32"/>
              </w:rPr>
              <w:t xml:space="preserve"> leave out the optional solo (bar 67) and learn the additional two parts to practice blending them together, so that the harmony sounds effortless with real gospel verve and passion!</w:t>
            </w:r>
          </w:p>
          <w:p w14:paraId="13CDAB48" w14:textId="77777777" w:rsidR="006300B5" w:rsidRPr="004322C1" w:rsidRDefault="006300B5" w:rsidP="006300B5">
            <w:pPr>
              <w:numPr>
                <w:ilvl w:val="0"/>
                <w:numId w:val="26"/>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Allocate solo parts for bar 67 and the final bar.</w:t>
            </w:r>
          </w:p>
          <w:p w14:paraId="5430B475" w14:textId="77777777" w:rsidR="006300B5" w:rsidRPr="004322C1" w:rsidRDefault="006300B5" w:rsidP="006300B5">
            <w:pPr>
              <w:numPr>
                <w:ilvl w:val="0"/>
                <w:numId w:val="27"/>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If your singers are up for it, have a go at the close harmony in bars 33 and 37. The two phrases are actually quite straightforward, musically, but your singers will need some vocal courage to hit the opening note and make the responses sound convincing and spontaneous!</w:t>
            </w:r>
          </w:p>
          <w:p w14:paraId="1F28B7D3" w14:textId="77777777" w:rsidR="008132D2" w:rsidRPr="004322C1" w:rsidRDefault="008132D2" w:rsidP="00711E29">
            <w:pPr>
              <w:rPr>
                <w:rFonts w:ascii="Sassoon Penpals" w:hAnsi="Sassoon Penpals"/>
                <w:sz w:val="32"/>
                <w:szCs w:val="32"/>
              </w:rPr>
            </w:pPr>
          </w:p>
        </w:tc>
      </w:tr>
    </w:tbl>
    <w:p w14:paraId="20672AAA" w14:textId="30DC74A1" w:rsidR="004322C1" w:rsidRDefault="004322C1">
      <w:pPr>
        <w:rPr>
          <w:rFonts w:ascii="Sassoon Penpals" w:hAnsi="Sassoon Penpals"/>
          <w:color w:val="385623" w:themeColor="accent6" w:themeShade="80"/>
          <w:sz w:val="32"/>
          <w:szCs w:val="32"/>
          <w:lang w:val="en-US"/>
        </w:rPr>
      </w:pPr>
    </w:p>
    <w:p w14:paraId="14731929" w14:textId="77777777" w:rsidR="004322C1" w:rsidRPr="004322C1" w:rsidRDefault="004322C1">
      <w:pPr>
        <w:rPr>
          <w:rFonts w:ascii="Sassoon Penpals" w:hAnsi="Sassoon Penpals"/>
          <w:color w:val="385623" w:themeColor="accent6" w:themeShade="80"/>
          <w:sz w:val="32"/>
          <w:szCs w:val="32"/>
          <w:lang w:val="en-US"/>
        </w:rPr>
      </w:pPr>
    </w:p>
    <w:p w14:paraId="30AFF459" w14:textId="1E98F71D" w:rsidR="00E82F09" w:rsidRDefault="00E82F09">
      <w:pPr>
        <w:rPr>
          <w:rFonts w:ascii="Sassoon Penpals" w:hAnsi="Sassoon Penpals"/>
          <w:color w:val="385623" w:themeColor="accent6" w:themeShade="80"/>
          <w:sz w:val="32"/>
          <w:szCs w:val="32"/>
          <w:lang w:val="en-US"/>
        </w:rPr>
      </w:pPr>
    </w:p>
    <w:p w14:paraId="6D4CD65E" w14:textId="37C8D540" w:rsidR="004322C1" w:rsidRDefault="004322C1">
      <w:pPr>
        <w:rPr>
          <w:rFonts w:ascii="Sassoon Penpals" w:hAnsi="Sassoon Penpals"/>
          <w:color w:val="385623" w:themeColor="accent6" w:themeShade="80"/>
          <w:sz w:val="32"/>
          <w:szCs w:val="32"/>
          <w:lang w:val="en-US"/>
        </w:rPr>
      </w:pPr>
    </w:p>
    <w:p w14:paraId="2EA9D0E4" w14:textId="77777777" w:rsidR="004322C1" w:rsidRPr="004322C1" w:rsidRDefault="004322C1">
      <w:pPr>
        <w:rPr>
          <w:rFonts w:ascii="Sassoon Penpals" w:hAnsi="Sassoon Penpals"/>
          <w:color w:val="385623" w:themeColor="accent6" w:themeShade="80"/>
          <w:sz w:val="32"/>
          <w:szCs w:val="32"/>
          <w:lang w:val="en-US"/>
        </w:rPr>
      </w:pPr>
    </w:p>
    <w:p w14:paraId="693DC0EA" w14:textId="77777777" w:rsidR="00B008BC" w:rsidRPr="004322C1" w:rsidRDefault="00B008BC">
      <w:pPr>
        <w:rPr>
          <w:rFonts w:ascii="Sassoon Penpals" w:hAnsi="Sassoon Penpals"/>
          <w:color w:val="385623" w:themeColor="accent6" w:themeShade="80"/>
          <w:sz w:val="32"/>
          <w:szCs w:val="32"/>
          <w:lang w:val="en-US"/>
        </w:rPr>
      </w:pPr>
    </w:p>
    <w:p w14:paraId="011EAEE6" w14:textId="77777777" w:rsidR="000A37E2" w:rsidRPr="004322C1" w:rsidRDefault="00867099">
      <w:pPr>
        <w:rPr>
          <w:rFonts w:ascii="Sassoon Penpals" w:hAnsi="Sassoon Penpals"/>
          <w:color w:val="385623" w:themeColor="accent6" w:themeShade="80"/>
          <w:sz w:val="32"/>
          <w:szCs w:val="32"/>
          <w:lang w:val="en-US"/>
        </w:rPr>
      </w:pPr>
      <w:r w:rsidRPr="004322C1">
        <w:rPr>
          <w:rFonts w:ascii="Sassoon Penpals" w:hAnsi="Sassoon Penpals"/>
          <w:color w:val="385623" w:themeColor="accent6" w:themeShade="80"/>
          <w:sz w:val="32"/>
          <w:szCs w:val="32"/>
          <w:lang w:val="en-US"/>
        </w:rPr>
        <w:lastRenderedPageBreak/>
        <w:t>Spring</w:t>
      </w:r>
    </w:p>
    <w:tbl>
      <w:tblPr>
        <w:tblStyle w:val="TableGrid"/>
        <w:tblW w:w="15446" w:type="dxa"/>
        <w:tblLook w:val="04A0" w:firstRow="1" w:lastRow="0" w:firstColumn="1" w:lastColumn="0" w:noHBand="0" w:noVBand="1"/>
      </w:tblPr>
      <w:tblGrid>
        <w:gridCol w:w="4649"/>
        <w:gridCol w:w="10797"/>
      </w:tblGrid>
      <w:tr w:rsidR="00213A06" w:rsidRPr="004322C1" w14:paraId="6CF2F77D" w14:textId="77777777" w:rsidTr="00213A06">
        <w:tc>
          <w:tcPr>
            <w:tcW w:w="4649" w:type="dxa"/>
            <w:shd w:val="clear" w:color="auto" w:fill="92D050"/>
          </w:tcPr>
          <w:p w14:paraId="11285186"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Topics:</w:t>
            </w:r>
          </w:p>
          <w:p w14:paraId="24EE8444" w14:textId="76CD751E" w:rsidR="00213A06" w:rsidRPr="004322C1" w:rsidRDefault="00213A06" w:rsidP="00B008BC">
            <w:pPr>
              <w:rPr>
                <w:rFonts w:ascii="Sassoon Penpals" w:hAnsi="Sassoon Penpals"/>
                <w:sz w:val="32"/>
                <w:szCs w:val="32"/>
              </w:rPr>
            </w:pPr>
          </w:p>
        </w:tc>
        <w:tc>
          <w:tcPr>
            <w:tcW w:w="10797" w:type="dxa"/>
            <w:shd w:val="clear" w:color="auto" w:fill="92D050"/>
          </w:tcPr>
          <w:p w14:paraId="6D54E570"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Musical learning</w:t>
            </w:r>
          </w:p>
        </w:tc>
      </w:tr>
      <w:tr w:rsidR="00213A06" w:rsidRPr="004322C1" w14:paraId="48BC1A28" w14:textId="77777777" w:rsidTr="00213A06">
        <w:tc>
          <w:tcPr>
            <w:tcW w:w="4649" w:type="dxa"/>
            <w:shd w:val="clear" w:color="auto" w:fill="92D050"/>
          </w:tcPr>
          <w:p w14:paraId="400D75B7"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Spring 1</w:t>
            </w:r>
          </w:p>
          <w:p w14:paraId="5F69B855" w14:textId="77777777" w:rsidR="00213A06" w:rsidRPr="004322C1" w:rsidRDefault="00213A06" w:rsidP="00700949">
            <w:pPr>
              <w:rPr>
                <w:rFonts w:ascii="Sassoon Penpals" w:eastAsia="Times New Roman" w:hAnsi="Sassoon Penpals" w:cs="Arial"/>
                <w:b/>
                <w:bCs/>
                <w:color w:val="434343"/>
                <w:spacing w:val="-15"/>
                <w:kern w:val="36"/>
                <w:sz w:val="32"/>
                <w:szCs w:val="32"/>
                <w:lang w:eastAsia="en-GB"/>
              </w:rPr>
            </w:pPr>
          </w:p>
          <w:p w14:paraId="02E3ACED" w14:textId="06CEB70B" w:rsidR="00213A06" w:rsidRPr="004322C1" w:rsidRDefault="006300B5" w:rsidP="0083516A">
            <w:pPr>
              <w:rPr>
                <w:rFonts w:ascii="Sassoon Penpals" w:hAnsi="Sassoon Penpals" w:cs="Arial"/>
                <w:sz w:val="32"/>
                <w:szCs w:val="32"/>
              </w:rPr>
            </w:pPr>
            <w:r w:rsidRPr="004322C1">
              <w:rPr>
                <w:rFonts w:ascii="Sassoon Penpals" w:hAnsi="Sassoon Penpals" w:cs="Arial"/>
                <w:sz w:val="32"/>
                <w:szCs w:val="32"/>
              </w:rPr>
              <w:t>Arabian Nights</w:t>
            </w:r>
          </w:p>
          <w:p w14:paraId="4350CACE" w14:textId="0D812851" w:rsidR="006300B5" w:rsidRPr="004322C1" w:rsidRDefault="006300B5" w:rsidP="0083516A">
            <w:pPr>
              <w:rPr>
                <w:rFonts w:ascii="Sassoon Penpals" w:eastAsia="Times New Roman" w:hAnsi="Sassoon Penpals" w:cs="Arial"/>
                <w:b/>
                <w:bCs/>
                <w:color w:val="434343"/>
                <w:spacing w:val="-15"/>
                <w:kern w:val="36"/>
                <w:sz w:val="32"/>
                <w:szCs w:val="32"/>
                <w:lang w:eastAsia="en-GB"/>
              </w:rPr>
            </w:pPr>
          </w:p>
          <w:p w14:paraId="2EF458FC" w14:textId="32EFCE3F" w:rsidR="006300B5" w:rsidRPr="004322C1" w:rsidRDefault="006300B5" w:rsidP="0083516A">
            <w:pPr>
              <w:rPr>
                <w:rFonts w:ascii="Sassoon Penpals" w:eastAsia="Times New Roman" w:hAnsi="Sassoon Penpals" w:cs="Arial"/>
                <w:b/>
                <w:bCs/>
                <w:color w:val="434343"/>
                <w:spacing w:val="-15"/>
                <w:kern w:val="36"/>
                <w:sz w:val="32"/>
                <w:szCs w:val="32"/>
                <w:lang w:eastAsia="en-GB"/>
              </w:rPr>
            </w:pPr>
            <w:r w:rsidRPr="004322C1">
              <w:rPr>
                <w:rFonts w:ascii="Sassoon Penpals" w:eastAsia="Times New Roman" w:hAnsi="Sassoon Penpals" w:cs="Arial"/>
                <w:b/>
                <w:bCs/>
                <w:color w:val="434343"/>
                <w:spacing w:val="-15"/>
                <w:kern w:val="36"/>
                <w:sz w:val="32"/>
                <w:szCs w:val="32"/>
                <w:lang w:eastAsia="en-GB"/>
              </w:rPr>
              <w:t>TBC</w:t>
            </w:r>
          </w:p>
          <w:p w14:paraId="0134DC21" w14:textId="495CA99C" w:rsidR="006300B5" w:rsidRPr="004322C1" w:rsidRDefault="006300B5" w:rsidP="0083516A">
            <w:pPr>
              <w:rPr>
                <w:rFonts w:ascii="Sassoon Penpals" w:hAnsi="Sassoon Penpals"/>
                <w:sz w:val="32"/>
                <w:szCs w:val="32"/>
              </w:rPr>
            </w:pPr>
          </w:p>
        </w:tc>
        <w:tc>
          <w:tcPr>
            <w:tcW w:w="10797" w:type="dxa"/>
          </w:tcPr>
          <w:p w14:paraId="63ED87B9" w14:textId="77777777" w:rsidR="00213A06" w:rsidRPr="004322C1" w:rsidRDefault="00213A06" w:rsidP="008132D2">
            <w:pPr>
              <w:rPr>
                <w:rFonts w:ascii="Sassoon Penpals" w:hAnsi="Sassoon Penpals"/>
                <w:sz w:val="32"/>
                <w:szCs w:val="32"/>
              </w:rPr>
            </w:pPr>
            <w:r w:rsidRPr="004322C1">
              <w:rPr>
                <w:rFonts w:ascii="Sassoon Penpals" w:hAnsi="Sassoon Penpals"/>
                <w:sz w:val="32"/>
                <w:szCs w:val="32"/>
              </w:rPr>
              <w:t xml:space="preserve">WALT: Sing a round and accompany themselves with a beat. </w:t>
            </w:r>
          </w:p>
          <w:p w14:paraId="2A7CA4B8" w14:textId="77777777" w:rsidR="00213A06" w:rsidRPr="004322C1" w:rsidRDefault="00213A06" w:rsidP="008132D2">
            <w:pPr>
              <w:rPr>
                <w:rFonts w:ascii="Sassoon Penpals" w:hAnsi="Sassoon Penpals" w:cs="Arial"/>
                <w:color w:val="434343"/>
                <w:sz w:val="32"/>
                <w:szCs w:val="32"/>
                <w:shd w:val="clear" w:color="auto" w:fill="FFFFFF"/>
              </w:rPr>
            </w:pPr>
            <w:r w:rsidRPr="004322C1">
              <w:rPr>
                <w:rFonts w:ascii="Sassoon Penpals" w:hAnsi="Sassoon Penpals"/>
                <w:sz w:val="32"/>
                <w:szCs w:val="32"/>
              </w:rPr>
              <w:t>WALT: Listen and copy back simple rhythmic and melodic patterns.</w:t>
            </w:r>
          </w:p>
          <w:p w14:paraId="0AC7E3FD" w14:textId="77777777" w:rsidR="00213A06" w:rsidRPr="004322C1" w:rsidRDefault="00213A06" w:rsidP="00711E29">
            <w:pPr>
              <w:rPr>
                <w:rFonts w:ascii="Sassoon Penpals" w:hAnsi="Sassoon Penpals" w:cs="Arial"/>
                <w:color w:val="434343"/>
                <w:sz w:val="32"/>
                <w:szCs w:val="32"/>
                <w:shd w:val="clear" w:color="auto" w:fill="FFFFFF"/>
              </w:rPr>
            </w:pPr>
          </w:p>
          <w:p w14:paraId="31821CC7" w14:textId="77777777" w:rsidR="00213A06" w:rsidRPr="004322C1" w:rsidRDefault="00213A06" w:rsidP="00711E29">
            <w:pPr>
              <w:rPr>
                <w:rFonts w:ascii="Sassoon Penpals" w:hAnsi="Sassoon Penpals"/>
                <w:sz w:val="32"/>
                <w:szCs w:val="32"/>
              </w:rPr>
            </w:pPr>
            <w:r w:rsidRPr="004322C1">
              <w:rPr>
                <w:rFonts w:ascii="Sassoon Penpals" w:hAnsi="Sassoon Penpals" w:cs="Arial"/>
                <w:color w:val="434343"/>
                <w:sz w:val="32"/>
                <w:szCs w:val="32"/>
                <w:shd w:val="clear" w:color="auto" w:fill="FFFFFF"/>
              </w:rPr>
              <w:t>This beautiful, atmospheric song celebrates the triumph of light over darkness — it is for the major Indian festival Diwali, which is particularly significant in Hinduism.</w:t>
            </w:r>
            <w:r w:rsidRPr="004322C1">
              <w:rPr>
                <w:rFonts w:ascii="Sassoon Penpals" w:hAnsi="Sassoon Penpals"/>
                <w:sz w:val="32"/>
                <w:szCs w:val="32"/>
              </w:rPr>
              <w:t xml:space="preserve"> </w:t>
            </w:r>
          </w:p>
          <w:p w14:paraId="4A8AC533" w14:textId="31232CDE" w:rsidR="00213A06" w:rsidRPr="004322C1" w:rsidRDefault="00213A06" w:rsidP="006300B5">
            <w:pPr>
              <w:shd w:val="clear" w:color="auto" w:fill="FFFFFF"/>
              <w:spacing w:before="100" w:beforeAutospacing="1" w:after="100" w:afterAutospacing="1"/>
              <w:ind w:left="360"/>
              <w:rPr>
                <w:rFonts w:ascii="Sassoon Penpals" w:hAnsi="Sassoon Penpals"/>
                <w:sz w:val="32"/>
                <w:szCs w:val="32"/>
              </w:rPr>
            </w:pPr>
          </w:p>
        </w:tc>
      </w:tr>
      <w:tr w:rsidR="00213A06" w:rsidRPr="004322C1" w14:paraId="2C0514DB" w14:textId="77777777" w:rsidTr="00213A06">
        <w:tc>
          <w:tcPr>
            <w:tcW w:w="4649" w:type="dxa"/>
            <w:shd w:val="clear" w:color="auto" w:fill="92D050"/>
          </w:tcPr>
          <w:p w14:paraId="73444832" w14:textId="494C3A5F" w:rsidR="00213A06" w:rsidRPr="004322C1" w:rsidRDefault="00213A06" w:rsidP="00CB0715">
            <w:pPr>
              <w:rPr>
                <w:rFonts w:ascii="Sassoon Penpals" w:hAnsi="Sassoon Penpals"/>
                <w:sz w:val="32"/>
                <w:szCs w:val="32"/>
              </w:rPr>
            </w:pPr>
            <w:r w:rsidRPr="004322C1">
              <w:rPr>
                <w:rFonts w:ascii="Sassoon Penpals" w:hAnsi="Sassoon Penpals"/>
                <w:sz w:val="32"/>
                <w:szCs w:val="32"/>
              </w:rPr>
              <w:t>Spring 2</w:t>
            </w:r>
          </w:p>
          <w:p w14:paraId="0C681EB0" w14:textId="77777777" w:rsidR="006300B5" w:rsidRPr="004322C1" w:rsidRDefault="006300B5" w:rsidP="00CB0715">
            <w:pPr>
              <w:rPr>
                <w:rFonts w:ascii="Sassoon Penpals" w:hAnsi="Sassoon Penpals"/>
                <w:sz w:val="32"/>
                <w:szCs w:val="32"/>
              </w:rPr>
            </w:pPr>
          </w:p>
          <w:p w14:paraId="1D9293F0" w14:textId="7330912A" w:rsidR="00213A06" w:rsidRPr="004322C1" w:rsidRDefault="006300B5" w:rsidP="00CB0715">
            <w:pPr>
              <w:rPr>
                <w:rFonts w:ascii="Sassoon Penpals" w:hAnsi="Sassoon Penpals" w:cs="Arial"/>
                <w:sz w:val="32"/>
                <w:szCs w:val="32"/>
              </w:rPr>
            </w:pPr>
            <w:r w:rsidRPr="004322C1">
              <w:rPr>
                <w:rFonts w:ascii="Sassoon Penpals" w:hAnsi="Sassoon Penpals" w:cs="Arial"/>
                <w:sz w:val="32"/>
                <w:szCs w:val="32"/>
              </w:rPr>
              <w:t>Corey’s Rock</w:t>
            </w:r>
          </w:p>
          <w:p w14:paraId="293DF77D" w14:textId="116E070E" w:rsidR="006300B5" w:rsidRPr="004322C1" w:rsidRDefault="006300B5" w:rsidP="00CB0715">
            <w:pPr>
              <w:rPr>
                <w:rFonts w:ascii="Sassoon Penpals" w:hAnsi="Sassoon Penpals"/>
                <w:b/>
                <w:i/>
                <w:sz w:val="32"/>
                <w:szCs w:val="32"/>
              </w:rPr>
            </w:pPr>
          </w:p>
          <w:p w14:paraId="0FD7BF80" w14:textId="77777777" w:rsidR="006300B5" w:rsidRPr="004322C1" w:rsidRDefault="006300B5" w:rsidP="006300B5">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Whatever I do</w:t>
            </w:r>
          </w:p>
          <w:p w14:paraId="451151A4" w14:textId="77777777" w:rsidR="006300B5" w:rsidRPr="004322C1" w:rsidRDefault="006300B5" w:rsidP="00CB0715">
            <w:pPr>
              <w:rPr>
                <w:rFonts w:ascii="Sassoon Penpals" w:hAnsi="Sassoon Penpals"/>
                <w:b/>
                <w:i/>
                <w:sz w:val="32"/>
                <w:szCs w:val="32"/>
              </w:rPr>
            </w:pPr>
          </w:p>
          <w:p w14:paraId="466F4372" w14:textId="77777777" w:rsidR="00213A06" w:rsidRPr="004322C1" w:rsidRDefault="00213A06" w:rsidP="006300B5">
            <w:pPr>
              <w:rPr>
                <w:rFonts w:ascii="Sassoon Penpals" w:hAnsi="Sassoon Penpals"/>
                <w:sz w:val="32"/>
                <w:szCs w:val="32"/>
              </w:rPr>
            </w:pPr>
          </w:p>
        </w:tc>
        <w:tc>
          <w:tcPr>
            <w:tcW w:w="10797" w:type="dxa"/>
          </w:tcPr>
          <w:p w14:paraId="357B4EDF"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WALT:  Identify drum patterns, basslines, and riffs and play them using body percussion and voices.</w:t>
            </w:r>
          </w:p>
          <w:p w14:paraId="568D8E69"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 xml:space="preserve">WALT: Engage the imagination, work creatively in movement in small groups, learning to share and develop ideas. </w:t>
            </w:r>
          </w:p>
          <w:p w14:paraId="0F9D4457"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WALT: Develop listening skills and an understanding of how different instrumental parts interact (texture) by responding to each part through movement.</w:t>
            </w:r>
          </w:p>
          <w:p w14:paraId="1F536A31" w14:textId="77777777" w:rsidR="00213A06" w:rsidRPr="004322C1" w:rsidRDefault="00213A06" w:rsidP="0083516A">
            <w:pPr>
              <w:rPr>
                <w:rFonts w:ascii="Sassoon Penpals" w:hAnsi="Sassoon Penpals"/>
                <w:sz w:val="32"/>
                <w:szCs w:val="32"/>
              </w:rPr>
            </w:pPr>
          </w:p>
          <w:p w14:paraId="6CC768C4" w14:textId="77777777" w:rsidR="006300B5" w:rsidRPr="004322C1" w:rsidRDefault="006300B5" w:rsidP="006300B5">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Getting started</w:t>
            </w:r>
          </w:p>
          <w:p w14:paraId="390B12F3" w14:textId="77777777" w:rsidR="006300B5" w:rsidRPr="004322C1" w:rsidRDefault="006300B5" w:rsidP="006300B5">
            <w:pPr>
              <w:numPr>
                <w:ilvl w:val="0"/>
                <w:numId w:val="28"/>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Listen together to the first minute or so of the song and ask the class to describe the message behind it. Ask them to use some adjectives to describe the mood of the music and how it makes them feel.</w:t>
            </w:r>
          </w:p>
          <w:p w14:paraId="78E2D5E8" w14:textId="77777777" w:rsidR="006300B5" w:rsidRPr="004322C1" w:rsidRDefault="006300B5" w:rsidP="006300B5">
            <w:pPr>
              <w:numPr>
                <w:ilvl w:val="0"/>
                <w:numId w:val="29"/>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Prepare voices for very high and low singing by doing some group yawning. Start high, mouths wide, sliding down to the lower register. Have fun – encourage some over-the-top yawning!</w:t>
            </w:r>
          </w:p>
          <w:p w14:paraId="3135191F" w14:textId="77777777" w:rsidR="006300B5" w:rsidRPr="004322C1" w:rsidRDefault="006300B5" w:rsidP="006300B5">
            <w:pPr>
              <w:numPr>
                <w:ilvl w:val="0"/>
                <w:numId w:val="30"/>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lastRenderedPageBreak/>
              <w:t>This song has a high-pitched flute counter-melody in the verse. Explain to the class that a counter-melody is a different tune which complements and is played at the same time as the main tune. Play the backing-track – can they spot the counter-melody?</w:t>
            </w:r>
          </w:p>
          <w:p w14:paraId="5D118D35" w14:textId="77777777" w:rsidR="006300B5" w:rsidRPr="004322C1" w:rsidRDefault="006300B5" w:rsidP="006300B5">
            <w:pPr>
              <w:numPr>
                <w:ilvl w:val="0"/>
                <w:numId w:val="31"/>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 xml:space="preserve">Listen to the chorus (‘And whatever I do…’, bars 22–37). Notice that, in places, the parts echo each other; and, elsewhere, they all sing in block harmony, </w:t>
            </w:r>
            <w:proofErr w:type="spellStart"/>
            <w:r w:rsidRPr="004322C1">
              <w:rPr>
                <w:rFonts w:ascii="Sassoon Penpals" w:hAnsi="Sassoon Penpals" w:cs="Arial"/>
                <w:color w:val="434343"/>
                <w:sz w:val="32"/>
                <w:szCs w:val="32"/>
              </w:rPr>
              <w:t>ie</w:t>
            </w:r>
            <w:proofErr w:type="spellEnd"/>
            <w:r w:rsidRPr="004322C1">
              <w:rPr>
                <w:rFonts w:ascii="Sassoon Penpals" w:hAnsi="Sassoon Penpals" w:cs="Arial"/>
                <w:color w:val="434343"/>
                <w:sz w:val="32"/>
                <w:szCs w:val="32"/>
              </w:rPr>
              <w:t>. with the same words/rhythms but on different notes.</w:t>
            </w:r>
          </w:p>
          <w:p w14:paraId="05630705" w14:textId="77777777" w:rsidR="006300B5" w:rsidRPr="004322C1" w:rsidRDefault="006300B5" w:rsidP="006300B5">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Improving the sound</w:t>
            </w:r>
          </w:p>
          <w:p w14:paraId="4310F959" w14:textId="77777777" w:rsidR="006300B5" w:rsidRPr="004322C1" w:rsidRDefault="006300B5" w:rsidP="006300B5">
            <w:pPr>
              <w:numPr>
                <w:ilvl w:val="0"/>
                <w:numId w:val="32"/>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The words of the chorus contain lots of repeated notes (on ‘whatever I do’, ‘make my journey’ and ‘take my place’). Concentrate on keeping the musical phrases smooth and flowing here, and avoid the temptation to accent the repeated notes.</w:t>
            </w:r>
          </w:p>
          <w:p w14:paraId="7D3A9D73" w14:textId="77777777" w:rsidR="006300B5" w:rsidRPr="004322C1" w:rsidRDefault="006300B5" w:rsidP="006300B5">
            <w:pPr>
              <w:numPr>
                <w:ilvl w:val="0"/>
                <w:numId w:val="33"/>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The song contains several jumps between low and high notes. Isolate tricky corners, such as ‘Like the sun I’ll shine my light,’ and sing them through slowly, encouraging the class to feel with their voices how to pitch the jumps between notes without sliding up to them.</w:t>
            </w:r>
          </w:p>
          <w:p w14:paraId="4CB747FA" w14:textId="77777777" w:rsidR="006300B5" w:rsidRPr="004322C1" w:rsidRDefault="006300B5" w:rsidP="006300B5">
            <w:pPr>
              <w:numPr>
                <w:ilvl w:val="0"/>
                <w:numId w:val="34"/>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Ensure that children have a good posture, preferably standing. Their weight should be evenly distributed on the balls of both feet, and shoulders should be relaxed – not hunched or pushed right back. If the children are using the words, display them on the whiteboard or projector screen, so that they are not looking down and singing into their chests.</w:t>
            </w:r>
          </w:p>
          <w:p w14:paraId="2E511DC2" w14:textId="77777777" w:rsidR="006300B5" w:rsidRPr="004322C1" w:rsidRDefault="006300B5" w:rsidP="006300B5">
            <w:pPr>
              <w:numPr>
                <w:ilvl w:val="0"/>
                <w:numId w:val="35"/>
              </w:numPr>
              <w:spacing w:before="100" w:beforeAutospacing="1" w:after="100" w:afterAutospacing="1"/>
              <w:rPr>
                <w:rFonts w:ascii="Sassoon Penpals" w:hAnsi="Sassoon Penpals" w:cs="Arial"/>
                <w:color w:val="434343"/>
                <w:sz w:val="32"/>
                <w:szCs w:val="32"/>
              </w:rPr>
            </w:pPr>
            <w:r w:rsidRPr="004322C1">
              <w:rPr>
                <w:rFonts w:ascii="Sassoon Penpals" w:hAnsi="Sassoon Penpals" w:cs="Arial"/>
                <w:color w:val="434343"/>
                <w:sz w:val="32"/>
                <w:szCs w:val="32"/>
              </w:rPr>
              <w:t>Think about where singers are going to breathe. You’ll want the children to have enough breath to sing with power and control, and where possible to avoid interrupting the smooth musical phrases by taking a noisy gulp of air!</w:t>
            </w:r>
          </w:p>
          <w:p w14:paraId="78EF7071" w14:textId="77777777" w:rsidR="006300B5" w:rsidRPr="004322C1" w:rsidRDefault="006300B5" w:rsidP="006300B5">
            <w:pPr>
              <w:rPr>
                <w:rFonts w:ascii="Sassoon Penpals" w:hAnsi="Sassoon Penpals" w:cs="Times New Roman"/>
                <w:sz w:val="32"/>
                <w:szCs w:val="32"/>
              </w:rPr>
            </w:pPr>
          </w:p>
          <w:p w14:paraId="3F975783" w14:textId="77777777" w:rsidR="00213A06" w:rsidRPr="004322C1" w:rsidRDefault="00213A06" w:rsidP="006300B5">
            <w:pPr>
              <w:shd w:val="clear" w:color="auto" w:fill="FFFFFF"/>
              <w:spacing w:before="100" w:beforeAutospacing="1" w:after="100" w:afterAutospacing="1"/>
              <w:ind w:left="720"/>
              <w:rPr>
                <w:rFonts w:ascii="Sassoon Penpals" w:hAnsi="Sassoon Penpals"/>
                <w:sz w:val="32"/>
                <w:szCs w:val="32"/>
              </w:rPr>
            </w:pPr>
          </w:p>
        </w:tc>
      </w:tr>
    </w:tbl>
    <w:p w14:paraId="59FDEE59" w14:textId="77777777" w:rsidR="00CB0715" w:rsidRPr="004322C1" w:rsidRDefault="00CB0715" w:rsidP="00867099">
      <w:pPr>
        <w:rPr>
          <w:rFonts w:ascii="Sassoon Penpals" w:hAnsi="Sassoon Penpals"/>
          <w:color w:val="5B9BD5" w:themeColor="accent1"/>
          <w:sz w:val="32"/>
          <w:szCs w:val="32"/>
          <w:lang w:val="en-US"/>
        </w:rPr>
      </w:pPr>
    </w:p>
    <w:p w14:paraId="16EDE3AE" w14:textId="77777777" w:rsidR="00E82F09" w:rsidRPr="004322C1" w:rsidRDefault="00E82F09" w:rsidP="00867099">
      <w:pPr>
        <w:rPr>
          <w:rFonts w:ascii="Sassoon Penpals" w:hAnsi="Sassoon Penpals"/>
          <w:color w:val="5B9BD5" w:themeColor="accent1"/>
          <w:sz w:val="32"/>
          <w:szCs w:val="32"/>
          <w:lang w:val="en-US"/>
        </w:rPr>
      </w:pPr>
    </w:p>
    <w:p w14:paraId="3F443FA3" w14:textId="3D642D44" w:rsidR="00E82F09" w:rsidRDefault="00E82F09" w:rsidP="00867099">
      <w:pPr>
        <w:rPr>
          <w:rFonts w:ascii="Sassoon Penpals" w:hAnsi="Sassoon Penpals"/>
          <w:color w:val="5B9BD5" w:themeColor="accent1"/>
          <w:sz w:val="32"/>
          <w:szCs w:val="32"/>
          <w:lang w:val="en-US"/>
        </w:rPr>
      </w:pPr>
    </w:p>
    <w:p w14:paraId="47296BB6" w14:textId="1B15EF13" w:rsidR="004322C1" w:rsidRDefault="004322C1" w:rsidP="00867099">
      <w:pPr>
        <w:rPr>
          <w:rFonts w:ascii="Sassoon Penpals" w:hAnsi="Sassoon Penpals"/>
          <w:color w:val="5B9BD5" w:themeColor="accent1"/>
          <w:sz w:val="32"/>
          <w:szCs w:val="32"/>
          <w:lang w:val="en-US"/>
        </w:rPr>
      </w:pPr>
    </w:p>
    <w:p w14:paraId="33816A18" w14:textId="06CFEB6C" w:rsidR="004322C1" w:rsidRDefault="004322C1" w:rsidP="00867099">
      <w:pPr>
        <w:rPr>
          <w:rFonts w:ascii="Sassoon Penpals" w:hAnsi="Sassoon Penpals"/>
          <w:color w:val="5B9BD5" w:themeColor="accent1"/>
          <w:sz w:val="32"/>
          <w:szCs w:val="32"/>
          <w:lang w:val="en-US"/>
        </w:rPr>
      </w:pPr>
    </w:p>
    <w:p w14:paraId="71873365" w14:textId="6ACBAD7D" w:rsidR="004322C1" w:rsidRDefault="004322C1" w:rsidP="00867099">
      <w:pPr>
        <w:rPr>
          <w:rFonts w:ascii="Sassoon Penpals" w:hAnsi="Sassoon Penpals"/>
          <w:color w:val="5B9BD5" w:themeColor="accent1"/>
          <w:sz w:val="32"/>
          <w:szCs w:val="32"/>
          <w:lang w:val="en-US"/>
        </w:rPr>
      </w:pPr>
    </w:p>
    <w:p w14:paraId="22CB81BC" w14:textId="743CBD5F" w:rsidR="004322C1" w:rsidRDefault="004322C1" w:rsidP="00867099">
      <w:pPr>
        <w:rPr>
          <w:rFonts w:ascii="Sassoon Penpals" w:hAnsi="Sassoon Penpals"/>
          <w:color w:val="5B9BD5" w:themeColor="accent1"/>
          <w:sz w:val="32"/>
          <w:szCs w:val="32"/>
          <w:lang w:val="en-US"/>
        </w:rPr>
      </w:pPr>
    </w:p>
    <w:p w14:paraId="5939C891" w14:textId="77777777" w:rsidR="004322C1" w:rsidRPr="004322C1" w:rsidRDefault="004322C1" w:rsidP="00867099">
      <w:pPr>
        <w:rPr>
          <w:rFonts w:ascii="Sassoon Penpals" w:hAnsi="Sassoon Penpals"/>
          <w:color w:val="5B9BD5" w:themeColor="accent1"/>
          <w:sz w:val="32"/>
          <w:szCs w:val="32"/>
          <w:lang w:val="en-US"/>
        </w:rPr>
      </w:pPr>
    </w:p>
    <w:p w14:paraId="384A173F" w14:textId="77777777" w:rsidR="00867099" w:rsidRPr="004322C1" w:rsidRDefault="00867099" w:rsidP="00867099">
      <w:pPr>
        <w:rPr>
          <w:rFonts w:ascii="Sassoon Penpals" w:hAnsi="Sassoon Penpals"/>
          <w:color w:val="5B9BD5" w:themeColor="accent1"/>
          <w:sz w:val="32"/>
          <w:szCs w:val="32"/>
          <w:lang w:val="en-US"/>
        </w:rPr>
      </w:pPr>
      <w:r w:rsidRPr="004322C1">
        <w:rPr>
          <w:rFonts w:ascii="Sassoon Penpals" w:hAnsi="Sassoon Penpals"/>
          <w:color w:val="5B9BD5" w:themeColor="accent1"/>
          <w:sz w:val="32"/>
          <w:szCs w:val="32"/>
          <w:lang w:val="en-US"/>
        </w:rPr>
        <w:t>Summer</w:t>
      </w:r>
    </w:p>
    <w:tbl>
      <w:tblPr>
        <w:tblStyle w:val="TableGrid"/>
        <w:tblW w:w="15730" w:type="dxa"/>
        <w:tblLook w:val="04A0" w:firstRow="1" w:lastRow="0" w:firstColumn="1" w:lastColumn="0" w:noHBand="0" w:noVBand="1"/>
      </w:tblPr>
      <w:tblGrid>
        <w:gridCol w:w="4649"/>
        <w:gridCol w:w="11081"/>
      </w:tblGrid>
      <w:tr w:rsidR="00213A06" w:rsidRPr="004322C1" w14:paraId="412A1CD8" w14:textId="77777777" w:rsidTr="00213A06">
        <w:tc>
          <w:tcPr>
            <w:tcW w:w="4649" w:type="dxa"/>
            <w:shd w:val="clear" w:color="auto" w:fill="00B0F0"/>
          </w:tcPr>
          <w:p w14:paraId="0D6AAD39"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Topics:</w:t>
            </w:r>
          </w:p>
          <w:p w14:paraId="04D91C83" w14:textId="14B99E82" w:rsidR="00213A06" w:rsidRPr="004322C1" w:rsidRDefault="00213A06" w:rsidP="0083516A">
            <w:pPr>
              <w:shd w:val="clear" w:color="auto" w:fill="FFFF00"/>
              <w:rPr>
                <w:rFonts w:ascii="Sassoon Penpals" w:hAnsi="Sassoon Penpals"/>
                <w:sz w:val="32"/>
                <w:szCs w:val="32"/>
              </w:rPr>
            </w:pPr>
          </w:p>
        </w:tc>
        <w:tc>
          <w:tcPr>
            <w:tcW w:w="11081" w:type="dxa"/>
            <w:shd w:val="clear" w:color="auto" w:fill="00B0F0"/>
          </w:tcPr>
          <w:p w14:paraId="18279274"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Musical learning</w:t>
            </w:r>
          </w:p>
        </w:tc>
      </w:tr>
      <w:tr w:rsidR="00213A06" w:rsidRPr="004322C1" w14:paraId="681E2583" w14:textId="77777777" w:rsidTr="00213A06">
        <w:tc>
          <w:tcPr>
            <w:tcW w:w="4649" w:type="dxa"/>
            <w:shd w:val="clear" w:color="auto" w:fill="00B0F0"/>
          </w:tcPr>
          <w:p w14:paraId="07A166DC"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Termly song:</w:t>
            </w:r>
          </w:p>
          <w:p w14:paraId="55F3B7F9" w14:textId="77777777" w:rsidR="00213A06" w:rsidRPr="004322C1" w:rsidRDefault="00213A06" w:rsidP="00711E29">
            <w:pPr>
              <w:rPr>
                <w:rFonts w:ascii="Sassoon Penpals" w:hAnsi="Sassoon Penpals"/>
                <w:sz w:val="32"/>
                <w:szCs w:val="32"/>
              </w:rPr>
            </w:pPr>
          </w:p>
          <w:p w14:paraId="20D9E48E" w14:textId="77777777" w:rsidR="00213A06" w:rsidRPr="004322C1" w:rsidRDefault="006300B5" w:rsidP="006300B5">
            <w:pPr>
              <w:rPr>
                <w:rFonts w:ascii="Sassoon Penpals" w:hAnsi="Sassoon Penpals"/>
                <w:sz w:val="32"/>
                <w:szCs w:val="32"/>
              </w:rPr>
            </w:pPr>
            <w:proofErr w:type="spellStart"/>
            <w:r w:rsidRPr="004322C1">
              <w:rPr>
                <w:rFonts w:ascii="Sassoon Penpals" w:hAnsi="Sassoon Penpals"/>
                <w:sz w:val="32"/>
                <w:szCs w:val="32"/>
              </w:rPr>
              <w:t>Floodland</w:t>
            </w:r>
            <w:proofErr w:type="spellEnd"/>
          </w:p>
          <w:p w14:paraId="48CECAEE" w14:textId="77777777" w:rsidR="006300B5" w:rsidRPr="004322C1" w:rsidRDefault="006300B5" w:rsidP="006300B5">
            <w:pPr>
              <w:rPr>
                <w:rFonts w:ascii="Sassoon Penpals" w:hAnsi="Sassoon Penpals"/>
                <w:sz w:val="32"/>
                <w:szCs w:val="32"/>
              </w:rPr>
            </w:pPr>
          </w:p>
          <w:p w14:paraId="788CEAF4" w14:textId="77777777" w:rsidR="006300B5" w:rsidRPr="004322C1" w:rsidRDefault="006300B5" w:rsidP="006300B5">
            <w:pPr>
              <w:pStyle w:val="Heading1"/>
              <w:spacing w:before="0" w:beforeAutospacing="0" w:after="270" w:afterAutospacing="0" w:line="600" w:lineRule="atLeast"/>
              <w:outlineLvl w:val="0"/>
              <w:rPr>
                <w:rFonts w:ascii="Sassoon Penpals" w:hAnsi="Sassoon Penpals" w:cs="Arial"/>
                <w:color w:val="434343"/>
                <w:spacing w:val="-15"/>
                <w:sz w:val="32"/>
                <w:szCs w:val="32"/>
              </w:rPr>
            </w:pPr>
            <w:proofErr w:type="spellStart"/>
            <w:r w:rsidRPr="004322C1">
              <w:rPr>
                <w:rFonts w:ascii="Sassoon Penpals" w:hAnsi="Sassoon Penpals" w:cs="Arial"/>
                <w:color w:val="434343"/>
                <w:spacing w:val="-15"/>
                <w:sz w:val="32"/>
                <w:szCs w:val="32"/>
              </w:rPr>
              <w:t>Ain’t</w:t>
            </w:r>
            <w:proofErr w:type="spellEnd"/>
            <w:r w:rsidRPr="004322C1">
              <w:rPr>
                <w:rFonts w:ascii="Sassoon Penpals" w:hAnsi="Sassoon Penpals" w:cs="Arial"/>
                <w:color w:val="434343"/>
                <w:spacing w:val="-15"/>
                <w:sz w:val="32"/>
                <w:szCs w:val="32"/>
              </w:rPr>
              <w:t xml:space="preserve"> no mountain high enough</w:t>
            </w:r>
          </w:p>
          <w:p w14:paraId="452F96BE" w14:textId="6221E158" w:rsidR="006300B5" w:rsidRPr="004322C1" w:rsidRDefault="006300B5" w:rsidP="006300B5">
            <w:pPr>
              <w:rPr>
                <w:rFonts w:ascii="Sassoon Penpals" w:hAnsi="Sassoon Penpals"/>
                <w:sz w:val="32"/>
                <w:szCs w:val="32"/>
              </w:rPr>
            </w:pPr>
          </w:p>
        </w:tc>
        <w:tc>
          <w:tcPr>
            <w:tcW w:w="11081" w:type="dxa"/>
          </w:tcPr>
          <w:p w14:paraId="7C90794F" w14:textId="77777777" w:rsidR="006300B5" w:rsidRPr="004322C1" w:rsidRDefault="00213A06" w:rsidP="00711E29">
            <w:pPr>
              <w:rPr>
                <w:rFonts w:ascii="Sassoon Penpals" w:hAnsi="Sassoon Penpals"/>
                <w:sz w:val="32"/>
                <w:szCs w:val="32"/>
              </w:rPr>
            </w:pPr>
            <w:r w:rsidRPr="004322C1">
              <w:rPr>
                <w:rFonts w:ascii="Sassoon Penpals" w:hAnsi="Sassoon Penpals"/>
                <w:sz w:val="32"/>
                <w:szCs w:val="32"/>
              </w:rPr>
              <w:t xml:space="preserve">WALT: Compose a gentle melody inspired </w:t>
            </w:r>
          </w:p>
          <w:p w14:paraId="4DB6CFF6" w14:textId="0261CA09" w:rsidR="00213A06" w:rsidRPr="004322C1" w:rsidRDefault="00213A06" w:rsidP="00711E29">
            <w:pPr>
              <w:rPr>
                <w:rFonts w:ascii="Sassoon Penpals" w:hAnsi="Sassoon Penpals"/>
                <w:sz w:val="32"/>
                <w:szCs w:val="32"/>
              </w:rPr>
            </w:pPr>
            <w:r w:rsidRPr="004322C1">
              <w:rPr>
                <w:rFonts w:ascii="Sassoon Penpals" w:hAnsi="Sassoon Penpals"/>
                <w:sz w:val="32"/>
                <w:szCs w:val="32"/>
              </w:rPr>
              <w:t>WALT:  Sing accurately and with expression.</w:t>
            </w:r>
          </w:p>
          <w:p w14:paraId="79550181"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WALT:  Play an accompaniment using tuned percussion.</w:t>
            </w:r>
          </w:p>
          <w:p w14:paraId="4D27BCB4" w14:textId="77777777" w:rsidR="00213A06" w:rsidRPr="004322C1" w:rsidRDefault="00213A06" w:rsidP="00643D32">
            <w:pPr>
              <w:rPr>
                <w:rFonts w:ascii="Sassoon Penpals" w:hAnsi="Sassoon Penpals"/>
                <w:sz w:val="32"/>
                <w:szCs w:val="32"/>
              </w:rPr>
            </w:pPr>
          </w:p>
          <w:p w14:paraId="087F3590" w14:textId="77777777" w:rsidR="00213A06" w:rsidRPr="004322C1" w:rsidRDefault="00213A06" w:rsidP="00711E29">
            <w:pPr>
              <w:rPr>
                <w:rFonts w:ascii="Sassoon Penpals" w:hAnsi="Sassoon Penpals"/>
                <w:sz w:val="32"/>
                <w:szCs w:val="32"/>
              </w:rPr>
            </w:pPr>
          </w:p>
          <w:p w14:paraId="7DB75658" w14:textId="77777777" w:rsidR="006300B5" w:rsidRPr="004322C1" w:rsidRDefault="006300B5" w:rsidP="006300B5">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Listen up!</w:t>
            </w:r>
          </w:p>
          <w:p w14:paraId="7D786793" w14:textId="77777777" w:rsidR="006300B5" w:rsidRPr="004322C1" w:rsidRDefault="006300B5" w:rsidP="006300B5">
            <w:pPr>
              <w:pStyle w:val="NormalWeb"/>
              <w:numPr>
                <w:ilvl w:val="0"/>
                <w:numId w:val="36"/>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Listen to the performance track. There are four bars of introduction before the singing begins. This introduction sets the lively tempo and style.</w:t>
            </w:r>
          </w:p>
          <w:p w14:paraId="0F2A6B1D" w14:textId="77777777" w:rsidR="006300B5" w:rsidRPr="004322C1" w:rsidRDefault="006300B5" w:rsidP="006300B5">
            <w:pPr>
              <w:pStyle w:val="NormalWeb"/>
              <w:numPr>
                <w:ilvl w:val="0"/>
                <w:numId w:val="36"/>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Follow the words and the rhythms carefully for the ‘verse’ section.</w:t>
            </w:r>
          </w:p>
          <w:p w14:paraId="695C02FC" w14:textId="77777777" w:rsidR="006300B5" w:rsidRPr="004322C1" w:rsidRDefault="006300B5" w:rsidP="006300B5">
            <w:pPr>
              <w:pStyle w:val="NormalWeb"/>
              <w:numPr>
                <w:ilvl w:val="0"/>
                <w:numId w:val="36"/>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Listen out for and clap along to the percussion accompaniment, particularly the tambourine.</w:t>
            </w:r>
          </w:p>
          <w:p w14:paraId="09EB7A62" w14:textId="77777777" w:rsidR="006300B5" w:rsidRPr="004322C1" w:rsidRDefault="006300B5" w:rsidP="006300B5">
            <w:pPr>
              <w:pStyle w:val="NormalWeb"/>
              <w:numPr>
                <w:ilvl w:val="0"/>
                <w:numId w:val="36"/>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There are two echo tracks to help you learn the parts, one for the melody part and one for the harmony part.</w:t>
            </w:r>
          </w:p>
          <w:p w14:paraId="29C2A63E" w14:textId="77777777" w:rsidR="006300B5" w:rsidRPr="004322C1" w:rsidRDefault="006300B5" w:rsidP="006300B5">
            <w:pPr>
              <w:pStyle w:val="Heading2"/>
              <w:spacing w:before="0"/>
              <w:outlineLvl w:val="1"/>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lastRenderedPageBreak/>
              <w:t>Tactics</w:t>
            </w:r>
          </w:p>
          <w:p w14:paraId="2B706B8C" w14:textId="77777777" w:rsidR="006300B5" w:rsidRPr="004322C1" w:rsidRDefault="006300B5" w:rsidP="006300B5">
            <w:pPr>
              <w:pStyle w:val="NormalWeb"/>
              <w:numPr>
                <w:ilvl w:val="0"/>
                <w:numId w:val="37"/>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 xml:space="preserve">Begin by learning the chorus section, taking care with all the syncopations – </w:t>
            </w:r>
            <w:proofErr w:type="spellStart"/>
            <w:r w:rsidRPr="004322C1">
              <w:rPr>
                <w:rFonts w:ascii="Sassoon Penpals" w:hAnsi="Sassoon Penpals" w:cs="Arial"/>
                <w:color w:val="434343"/>
                <w:sz w:val="32"/>
                <w:szCs w:val="32"/>
              </w:rPr>
              <w:t>ie</w:t>
            </w:r>
            <w:proofErr w:type="spellEnd"/>
            <w:r w:rsidRPr="004322C1">
              <w:rPr>
                <w:rFonts w:ascii="Sassoon Penpals" w:hAnsi="Sassoon Penpals" w:cs="Arial"/>
                <w:color w:val="434343"/>
                <w:sz w:val="32"/>
                <w:szCs w:val="32"/>
              </w:rPr>
              <w:t xml:space="preserve"> make sure the words ‘high’, ‘low’ and ‘wide’ all come just before the strong beat.</w:t>
            </w:r>
          </w:p>
          <w:p w14:paraId="12DA973B" w14:textId="77777777" w:rsidR="006300B5" w:rsidRPr="004322C1" w:rsidRDefault="006300B5" w:rsidP="006300B5">
            <w:pPr>
              <w:pStyle w:val="NormalWeb"/>
              <w:numPr>
                <w:ilvl w:val="0"/>
                <w:numId w:val="37"/>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 xml:space="preserve">Clap a steady beat of four and say the words of the first chorus (‘If you need me call me </w:t>
            </w:r>
            <w:proofErr w:type="gramStart"/>
            <w:r w:rsidRPr="004322C1">
              <w:rPr>
                <w:rFonts w:ascii="Sassoon Penpals" w:hAnsi="Sassoon Penpals" w:cs="Arial"/>
                <w:color w:val="434343"/>
                <w:sz w:val="32"/>
                <w:szCs w:val="32"/>
              </w:rPr>
              <w:t>… ’</w:t>
            </w:r>
            <w:proofErr w:type="gramEnd"/>
            <w:r w:rsidRPr="004322C1">
              <w:rPr>
                <w:rFonts w:ascii="Sassoon Penpals" w:hAnsi="Sassoon Penpals" w:cs="Arial"/>
                <w:color w:val="434343"/>
                <w:sz w:val="32"/>
                <w:szCs w:val="32"/>
              </w:rPr>
              <w:t>) in rhythm a few times to really get the syncopations, especially in bars 4, 5 and 7. You can ‘catch’ this rhythmic feature by working with the audio tracks. Do try it without the tracks as well to ensure that the pupils have really internalised the rhythms.</w:t>
            </w:r>
          </w:p>
          <w:p w14:paraId="66E85CD7" w14:textId="77777777" w:rsidR="006300B5" w:rsidRPr="004322C1" w:rsidRDefault="006300B5" w:rsidP="006300B5">
            <w:pPr>
              <w:pStyle w:val="NormalWeb"/>
              <w:numPr>
                <w:ilvl w:val="0"/>
                <w:numId w:val="37"/>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 xml:space="preserve">Do the same with the rhythms in the second verse (‘Remember the day you set me free </w:t>
            </w:r>
            <w:proofErr w:type="gramStart"/>
            <w:r w:rsidRPr="004322C1">
              <w:rPr>
                <w:rFonts w:ascii="Sassoon Penpals" w:hAnsi="Sassoon Penpals" w:cs="Arial"/>
                <w:color w:val="434343"/>
                <w:sz w:val="32"/>
                <w:szCs w:val="32"/>
              </w:rPr>
              <w:t>… ’</w:t>
            </w:r>
            <w:proofErr w:type="gramEnd"/>
            <w:r w:rsidRPr="004322C1">
              <w:rPr>
                <w:rFonts w:ascii="Sassoon Penpals" w:hAnsi="Sassoon Penpals" w:cs="Arial"/>
                <w:color w:val="434343"/>
                <w:sz w:val="32"/>
                <w:szCs w:val="32"/>
              </w:rPr>
              <w:t>), saying them over a steady pulse of four beats.</w:t>
            </w:r>
          </w:p>
          <w:p w14:paraId="7B3E9CF6" w14:textId="77777777" w:rsidR="006300B5" w:rsidRPr="004322C1" w:rsidRDefault="006300B5" w:rsidP="006300B5">
            <w:pPr>
              <w:pStyle w:val="NormalWeb"/>
              <w:numPr>
                <w:ilvl w:val="0"/>
                <w:numId w:val="37"/>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The harmony part will add ‘authenticity’ to the chorus so do have a go at this - use the echo track (harmony) for help. The lower part begins on the same note that the verse finishes on (G) and then just moves in steps apart from in bar 13.</w:t>
            </w:r>
          </w:p>
          <w:p w14:paraId="2C18890C" w14:textId="77777777" w:rsidR="006300B5" w:rsidRPr="004322C1" w:rsidRDefault="006300B5" w:rsidP="006300B5">
            <w:pPr>
              <w:pStyle w:val="NormalWeb"/>
              <w:numPr>
                <w:ilvl w:val="0"/>
                <w:numId w:val="37"/>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Make sure you work on the ending, marking the rests in the right places.</w:t>
            </w:r>
          </w:p>
          <w:p w14:paraId="444E589E" w14:textId="77777777" w:rsidR="006300B5" w:rsidRPr="004322C1" w:rsidRDefault="006300B5" w:rsidP="006300B5">
            <w:pPr>
              <w:pStyle w:val="NormalWeb"/>
              <w:numPr>
                <w:ilvl w:val="0"/>
                <w:numId w:val="37"/>
              </w:numPr>
              <w:spacing w:before="0" w:beforeAutospacing="0" w:after="0" w:afterAutospacing="0"/>
              <w:rPr>
                <w:rFonts w:ascii="Sassoon Penpals" w:hAnsi="Sassoon Penpals" w:cs="Arial"/>
                <w:color w:val="434343"/>
                <w:sz w:val="32"/>
                <w:szCs w:val="32"/>
              </w:rPr>
            </w:pPr>
            <w:r w:rsidRPr="004322C1">
              <w:rPr>
                <w:rFonts w:ascii="Sassoon Penpals" w:hAnsi="Sassoon Penpals" w:cs="Arial"/>
                <w:color w:val="434343"/>
                <w:sz w:val="32"/>
                <w:szCs w:val="32"/>
              </w:rPr>
              <w:t>Try to keep your diction clear and precise.</w:t>
            </w:r>
          </w:p>
          <w:p w14:paraId="0CAA7547" w14:textId="77777777" w:rsidR="006300B5" w:rsidRPr="004322C1" w:rsidRDefault="006300B5" w:rsidP="006300B5">
            <w:pPr>
              <w:rPr>
                <w:rFonts w:ascii="Sassoon Penpals" w:hAnsi="Sassoon Penpals" w:cs="Times New Roman"/>
                <w:sz w:val="32"/>
                <w:szCs w:val="32"/>
              </w:rPr>
            </w:pPr>
          </w:p>
          <w:p w14:paraId="69366DC6" w14:textId="77777777" w:rsidR="00213A06" w:rsidRPr="004322C1" w:rsidRDefault="00213A06" w:rsidP="006300B5">
            <w:pPr>
              <w:shd w:val="clear" w:color="auto" w:fill="FFFFFF"/>
              <w:rPr>
                <w:rFonts w:ascii="Sassoon Penpals" w:hAnsi="Sassoon Penpals"/>
                <w:sz w:val="32"/>
                <w:szCs w:val="32"/>
              </w:rPr>
            </w:pPr>
          </w:p>
        </w:tc>
      </w:tr>
      <w:tr w:rsidR="00213A06" w:rsidRPr="004322C1" w14:paraId="11D28E22" w14:textId="77777777" w:rsidTr="00213A06">
        <w:tc>
          <w:tcPr>
            <w:tcW w:w="4649" w:type="dxa"/>
            <w:shd w:val="clear" w:color="auto" w:fill="00B0F0"/>
          </w:tcPr>
          <w:p w14:paraId="6791F199" w14:textId="77777777" w:rsidR="00213A06" w:rsidRPr="004322C1" w:rsidRDefault="00213A06" w:rsidP="00711E29">
            <w:pPr>
              <w:rPr>
                <w:rFonts w:ascii="Sassoon Penpals" w:hAnsi="Sassoon Penpals"/>
                <w:sz w:val="32"/>
                <w:szCs w:val="32"/>
              </w:rPr>
            </w:pPr>
          </w:p>
          <w:p w14:paraId="5D47ED6C" w14:textId="5DEEBACA" w:rsidR="00213A06" w:rsidRPr="004322C1" w:rsidRDefault="006300B5" w:rsidP="0083516A">
            <w:pPr>
              <w:rPr>
                <w:rFonts w:ascii="Sassoon Penpals" w:hAnsi="Sassoon Penpals"/>
                <w:sz w:val="32"/>
                <w:szCs w:val="32"/>
              </w:rPr>
            </w:pPr>
            <w:r w:rsidRPr="004322C1">
              <w:rPr>
                <w:rFonts w:ascii="Sassoon Penpals" w:hAnsi="Sassoon Penpals"/>
                <w:sz w:val="32"/>
                <w:szCs w:val="32"/>
              </w:rPr>
              <w:t>Tre</w:t>
            </w:r>
            <w:r w:rsidR="005D1BC5" w:rsidRPr="004322C1">
              <w:rPr>
                <w:rFonts w:ascii="Sassoon Penpals" w:hAnsi="Sassoon Penpals"/>
                <w:sz w:val="32"/>
                <w:szCs w:val="32"/>
              </w:rPr>
              <w:t>a</w:t>
            </w:r>
            <w:r w:rsidRPr="004322C1">
              <w:rPr>
                <w:rFonts w:ascii="Sassoon Penpals" w:hAnsi="Sassoon Penpals"/>
                <w:sz w:val="32"/>
                <w:szCs w:val="32"/>
              </w:rPr>
              <w:t>son</w:t>
            </w:r>
          </w:p>
          <w:p w14:paraId="73352D17" w14:textId="77777777" w:rsidR="006300B5" w:rsidRPr="004322C1" w:rsidRDefault="006300B5" w:rsidP="0083516A">
            <w:pPr>
              <w:rPr>
                <w:rFonts w:ascii="Sassoon Penpals" w:hAnsi="Sassoon Penpals"/>
                <w:sz w:val="32"/>
                <w:szCs w:val="32"/>
              </w:rPr>
            </w:pPr>
          </w:p>
          <w:p w14:paraId="33594CB7" w14:textId="77777777" w:rsidR="006300B5" w:rsidRPr="004322C1" w:rsidRDefault="006300B5" w:rsidP="006300B5">
            <w:pPr>
              <w:pStyle w:val="Heading1"/>
              <w:spacing w:before="0" w:beforeAutospacing="0" w:after="270" w:afterAutospacing="0" w:line="600" w:lineRule="atLeast"/>
              <w:outlineLvl w:val="0"/>
              <w:rPr>
                <w:rFonts w:ascii="Sassoon Penpals" w:hAnsi="Sassoon Penpals" w:cs="Arial"/>
                <w:color w:val="434343"/>
                <w:spacing w:val="-15"/>
                <w:sz w:val="32"/>
                <w:szCs w:val="32"/>
              </w:rPr>
            </w:pPr>
            <w:r w:rsidRPr="004322C1">
              <w:rPr>
                <w:rFonts w:ascii="Sassoon Penpals" w:hAnsi="Sassoon Penpals" w:cs="Arial"/>
                <w:color w:val="434343"/>
                <w:spacing w:val="-15"/>
                <w:sz w:val="32"/>
                <w:szCs w:val="32"/>
              </w:rPr>
              <w:t>Divorced, beheaded, died</w:t>
            </w:r>
          </w:p>
          <w:p w14:paraId="2800EFB3" w14:textId="2B6C4238" w:rsidR="006300B5" w:rsidRPr="004322C1" w:rsidRDefault="006300B5" w:rsidP="0083516A">
            <w:pPr>
              <w:rPr>
                <w:rFonts w:ascii="Sassoon Penpals" w:hAnsi="Sassoon Penpals"/>
                <w:sz w:val="32"/>
                <w:szCs w:val="32"/>
              </w:rPr>
            </w:pPr>
          </w:p>
        </w:tc>
        <w:tc>
          <w:tcPr>
            <w:tcW w:w="11081" w:type="dxa"/>
          </w:tcPr>
          <w:p w14:paraId="46F867BD" w14:textId="77777777" w:rsidR="00213A06" w:rsidRPr="004322C1" w:rsidRDefault="00213A06" w:rsidP="00711E29">
            <w:pPr>
              <w:rPr>
                <w:rFonts w:ascii="Sassoon Penpals" w:hAnsi="Sassoon Penpals"/>
                <w:sz w:val="32"/>
                <w:szCs w:val="32"/>
              </w:rPr>
            </w:pPr>
          </w:p>
          <w:p w14:paraId="42B0A2F7" w14:textId="77777777" w:rsidR="00213A06" w:rsidRPr="004322C1" w:rsidRDefault="00213A06" w:rsidP="00711E29">
            <w:pPr>
              <w:rPr>
                <w:rFonts w:ascii="Sassoon Penpals" w:hAnsi="Sassoon Penpals"/>
                <w:b/>
                <w:sz w:val="32"/>
                <w:szCs w:val="32"/>
                <w:u w:val="single"/>
              </w:rPr>
            </w:pPr>
            <w:r w:rsidRPr="004322C1">
              <w:rPr>
                <w:rFonts w:ascii="Sassoon Penpals" w:hAnsi="Sassoon Penpals"/>
                <w:sz w:val="32"/>
                <w:szCs w:val="32"/>
              </w:rPr>
              <w:t xml:space="preserve"> </w:t>
            </w:r>
            <w:r w:rsidRPr="004322C1">
              <w:rPr>
                <w:rFonts w:ascii="Sassoon Penpals" w:hAnsi="Sassoon Penpals"/>
                <w:b/>
                <w:sz w:val="32"/>
                <w:szCs w:val="32"/>
                <w:u w:val="single"/>
              </w:rPr>
              <w:t xml:space="preserve">Objectives: </w:t>
            </w:r>
          </w:p>
          <w:p w14:paraId="0D68A763"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 xml:space="preserve">• Compose a simple accompaniment using instruments. </w:t>
            </w:r>
          </w:p>
          <w:p w14:paraId="02EA49A6"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 Create and perform their own class arrangement.</w:t>
            </w:r>
          </w:p>
          <w:p w14:paraId="7118201F"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 xml:space="preserve"> • Sing and play the melody </w:t>
            </w:r>
          </w:p>
          <w:p w14:paraId="459535A8" w14:textId="77777777" w:rsidR="00213A06" w:rsidRPr="004322C1" w:rsidRDefault="00213A06" w:rsidP="00711E29">
            <w:pPr>
              <w:rPr>
                <w:rFonts w:ascii="Sassoon Penpals" w:hAnsi="Sassoon Penpals"/>
                <w:sz w:val="32"/>
                <w:szCs w:val="32"/>
              </w:rPr>
            </w:pPr>
            <w:r w:rsidRPr="004322C1">
              <w:rPr>
                <w:rFonts w:ascii="Sassoon Penpals" w:hAnsi="Sassoon Penpals"/>
                <w:sz w:val="32"/>
                <w:szCs w:val="32"/>
              </w:rPr>
              <w:t xml:space="preserve"> • Sing in a 4-part round accompanied with a pitched ostinato.</w:t>
            </w:r>
          </w:p>
          <w:p w14:paraId="5F91E388" w14:textId="77777777" w:rsidR="00213A06" w:rsidRPr="004322C1" w:rsidRDefault="00213A06" w:rsidP="00711E29">
            <w:pPr>
              <w:rPr>
                <w:rFonts w:ascii="Sassoon Penpals" w:hAnsi="Sassoon Penpals"/>
                <w:sz w:val="32"/>
                <w:szCs w:val="32"/>
              </w:rPr>
            </w:pPr>
          </w:p>
          <w:p w14:paraId="7AD2B564" w14:textId="77777777" w:rsidR="00213A06" w:rsidRPr="004322C1" w:rsidRDefault="00213A06" w:rsidP="00711E29">
            <w:pPr>
              <w:rPr>
                <w:rFonts w:ascii="Sassoon Penpals" w:hAnsi="Sassoon Penpals"/>
                <w:sz w:val="32"/>
                <w:szCs w:val="32"/>
              </w:rPr>
            </w:pPr>
          </w:p>
          <w:p w14:paraId="3E579FED" w14:textId="77777777" w:rsidR="006300B5" w:rsidRPr="004322C1" w:rsidRDefault="006300B5" w:rsidP="006300B5">
            <w:pPr>
              <w:pStyle w:val="Heading2"/>
              <w:spacing w:before="0"/>
              <w:outlineLvl w:val="1"/>
              <w:rPr>
                <w:rFonts w:ascii="Sassoon Penpals" w:hAnsi="Sassoon Penpals" w:cs="Arial"/>
                <w:spacing w:val="-15"/>
                <w:sz w:val="32"/>
                <w:szCs w:val="32"/>
              </w:rPr>
            </w:pPr>
            <w:r w:rsidRPr="004322C1">
              <w:rPr>
                <w:rFonts w:ascii="Sassoon Penpals" w:hAnsi="Sassoon Penpals" w:cs="Arial"/>
                <w:spacing w:val="-15"/>
                <w:sz w:val="32"/>
                <w:szCs w:val="32"/>
              </w:rPr>
              <w:lastRenderedPageBreak/>
              <w:t>Listen up!</w:t>
            </w:r>
          </w:p>
          <w:p w14:paraId="429F1240" w14:textId="77777777" w:rsidR="006300B5" w:rsidRPr="004322C1" w:rsidRDefault="006300B5" w:rsidP="006300B5">
            <w:pPr>
              <w:numPr>
                <w:ilvl w:val="0"/>
                <w:numId w:val="38"/>
              </w:numPr>
              <w:spacing w:before="100" w:beforeAutospacing="1" w:after="100" w:afterAutospacing="1"/>
              <w:rPr>
                <w:rFonts w:ascii="Sassoon Penpals" w:hAnsi="Sassoon Penpals" w:cs="Times New Roman"/>
                <w:sz w:val="32"/>
                <w:szCs w:val="32"/>
              </w:rPr>
            </w:pPr>
            <w:r w:rsidRPr="004322C1">
              <w:rPr>
                <w:rFonts w:ascii="Sassoon Penpals" w:hAnsi="Sassoon Penpals"/>
                <w:sz w:val="32"/>
                <w:szCs w:val="32"/>
              </w:rPr>
              <w:t>Listen to a performance of</w:t>
            </w:r>
            <w:r w:rsidRPr="004322C1">
              <w:rPr>
                <w:rStyle w:val="apple-converted-space"/>
                <w:rFonts w:ascii="Calibri" w:hAnsi="Calibri" w:cs="Calibri"/>
                <w:sz w:val="32"/>
                <w:szCs w:val="32"/>
              </w:rPr>
              <w:t> </w:t>
            </w:r>
            <w:r w:rsidRPr="004322C1">
              <w:rPr>
                <w:rFonts w:ascii="Sassoon Penpals" w:hAnsi="Sassoon Penpals"/>
                <w:i/>
                <w:iCs/>
                <w:sz w:val="32"/>
                <w:szCs w:val="32"/>
              </w:rPr>
              <w:t>Greensleeves</w:t>
            </w:r>
            <w:r w:rsidRPr="004322C1">
              <w:rPr>
                <w:rStyle w:val="apple-converted-space"/>
                <w:rFonts w:ascii="Calibri" w:hAnsi="Calibri" w:cs="Calibri"/>
                <w:sz w:val="32"/>
                <w:szCs w:val="32"/>
              </w:rPr>
              <w:t> </w:t>
            </w:r>
            <w:r w:rsidRPr="004322C1">
              <w:rPr>
                <w:rFonts w:ascii="Sassoon Penpals" w:hAnsi="Sassoon Penpals"/>
                <w:sz w:val="32"/>
                <w:szCs w:val="32"/>
              </w:rPr>
              <w:t>from the Song Bank. Discuss the style of the music, and how this might have been heard at court in Tudor times.</w:t>
            </w:r>
          </w:p>
          <w:p w14:paraId="6B8C0234" w14:textId="2A80C647" w:rsidR="006300B5" w:rsidRPr="004322C1" w:rsidRDefault="006300B5" w:rsidP="006300B5">
            <w:pPr>
              <w:numPr>
                <w:ilvl w:val="0"/>
                <w:numId w:val="39"/>
              </w:numPr>
              <w:spacing w:before="100" w:beforeAutospacing="1" w:after="100" w:afterAutospacing="1"/>
              <w:rPr>
                <w:rFonts w:ascii="Sassoon Penpals" w:hAnsi="Sassoon Penpals"/>
                <w:sz w:val="32"/>
                <w:szCs w:val="32"/>
              </w:rPr>
            </w:pPr>
            <w:r w:rsidRPr="004322C1">
              <w:rPr>
                <w:rFonts w:ascii="Sassoon Penpals" w:hAnsi="Sassoon Penpals"/>
                <w:sz w:val="32"/>
                <w:szCs w:val="32"/>
              </w:rPr>
              <w:t>Listen to the performance track, and watch the</w:t>
            </w:r>
            <w:r w:rsidRPr="004322C1">
              <w:rPr>
                <w:rStyle w:val="apple-converted-space"/>
                <w:rFonts w:ascii="Calibri" w:hAnsi="Calibri" w:cs="Calibri"/>
                <w:sz w:val="32"/>
                <w:szCs w:val="32"/>
              </w:rPr>
              <w:t> </w:t>
            </w:r>
            <w:r w:rsidRPr="004322C1">
              <w:rPr>
                <w:rFonts w:ascii="Sassoon Penpals" w:hAnsi="Sassoon Penpals"/>
                <w:i/>
                <w:iCs/>
                <w:sz w:val="32"/>
                <w:szCs w:val="32"/>
              </w:rPr>
              <w:t>Horrible Histories</w:t>
            </w:r>
            <w:r w:rsidR="005D1BC5" w:rsidRPr="004322C1">
              <w:rPr>
                <w:rFonts w:ascii="Sassoon Penpals" w:hAnsi="Sassoon Penpals"/>
                <w:i/>
                <w:iCs/>
                <w:sz w:val="32"/>
                <w:szCs w:val="32"/>
              </w:rPr>
              <w:t xml:space="preserve"> </w:t>
            </w:r>
            <w:r w:rsidRPr="004322C1">
              <w:rPr>
                <w:rFonts w:ascii="Sassoon Penpals" w:hAnsi="Sassoon Penpals"/>
                <w:sz w:val="32"/>
                <w:szCs w:val="32"/>
              </w:rPr>
              <w:t>video of the song here –</w:t>
            </w:r>
            <w:r w:rsidRPr="004322C1">
              <w:rPr>
                <w:rStyle w:val="apple-converted-space"/>
                <w:rFonts w:ascii="Calibri" w:hAnsi="Calibri" w:cs="Calibri"/>
                <w:sz w:val="32"/>
                <w:szCs w:val="32"/>
              </w:rPr>
              <w:t> </w:t>
            </w:r>
            <w:hyperlink r:id="rId9" w:tgtFrame="_blank" w:history="1">
              <w:r w:rsidRPr="004322C1">
                <w:rPr>
                  <w:rStyle w:val="Hyperlink"/>
                  <w:rFonts w:ascii="Sassoon Penpals" w:hAnsi="Sassoon Penpals"/>
                  <w:color w:val="005F85"/>
                  <w:sz w:val="32"/>
                  <w:szCs w:val="32"/>
                </w:rPr>
                <w:t>http://bit.ly/sixwives</w:t>
              </w:r>
            </w:hyperlink>
            <w:r w:rsidRPr="004322C1">
              <w:rPr>
                <w:rStyle w:val="apple-converted-space"/>
                <w:rFonts w:ascii="Calibri" w:hAnsi="Calibri" w:cs="Calibri"/>
                <w:sz w:val="32"/>
                <w:szCs w:val="32"/>
              </w:rPr>
              <w:t> </w:t>
            </w:r>
            <w:r w:rsidRPr="004322C1">
              <w:rPr>
                <w:rFonts w:ascii="Sassoon Penpals" w:hAnsi="Sassoon Penpals"/>
                <w:sz w:val="32"/>
                <w:szCs w:val="32"/>
              </w:rPr>
              <w:t>– what do children notice about the introduction?</w:t>
            </w:r>
          </w:p>
          <w:p w14:paraId="753D86BD" w14:textId="77777777" w:rsidR="006300B5" w:rsidRPr="004322C1" w:rsidRDefault="006300B5" w:rsidP="006300B5">
            <w:pPr>
              <w:numPr>
                <w:ilvl w:val="0"/>
                <w:numId w:val="40"/>
              </w:numPr>
              <w:spacing w:before="100" w:beforeAutospacing="1" w:after="100" w:afterAutospacing="1"/>
              <w:rPr>
                <w:rFonts w:ascii="Sassoon Penpals" w:hAnsi="Sassoon Penpals"/>
                <w:sz w:val="32"/>
                <w:szCs w:val="32"/>
              </w:rPr>
            </w:pPr>
            <w:r w:rsidRPr="004322C1">
              <w:rPr>
                <w:rFonts w:ascii="Sassoon Penpals" w:hAnsi="Sassoon Penpals"/>
                <w:sz w:val="32"/>
                <w:szCs w:val="32"/>
              </w:rPr>
              <w:t>Discuss how the voice is used in the song, and the differences between singing and chanting.</w:t>
            </w:r>
          </w:p>
          <w:p w14:paraId="5466F89F" w14:textId="77777777" w:rsidR="006300B5" w:rsidRPr="004322C1" w:rsidRDefault="006300B5" w:rsidP="006300B5">
            <w:pPr>
              <w:numPr>
                <w:ilvl w:val="0"/>
                <w:numId w:val="41"/>
              </w:numPr>
              <w:spacing w:before="100" w:beforeAutospacing="1" w:after="100" w:afterAutospacing="1"/>
              <w:rPr>
                <w:rFonts w:ascii="Sassoon Penpals" w:hAnsi="Sassoon Penpals"/>
                <w:sz w:val="32"/>
                <w:szCs w:val="32"/>
              </w:rPr>
            </w:pPr>
            <w:r w:rsidRPr="004322C1">
              <w:rPr>
                <w:rFonts w:ascii="Sassoon Penpals" w:hAnsi="Sassoon Penpals"/>
                <w:sz w:val="32"/>
                <w:szCs w:val="32"/>
              </w:rPr>
              <w:t>Talk about the purpose of the song and, in particular, why the words of the chorus (bars 5-12) have been written in the way they have.</w:t>
            </w:r>
            <w:r w:rsidRPr="004322C1">
              <w:rPr>
                <w:rFonts w:ascii="Calibri" w:hAnsi="Calibri" w:cs="Calibri"/>
                <w:sz w:val="32"/>
                <w:szCs w:val="32"/>
              </w:rPr>
              <w:t> </w:t>
            </w:r>
            <w:r w:rsidRPr="004322C1">
              <w:rPr>
                <w:rFonts w:ascii="Sassoon Penpals" w:hAnsi="Sassoon Penpals"/>
                <w:sz w:val="32"/>
                <w:szCs w:val="32"/>
              </w:rPr>
              <w:t xml:space="preserve"> What other songs do children know that help them to remember things.</w:t>
            </w:r>
            <w:r w:rsidRPr="004322C1">
              <w:rPr>
                <w:rFonts w:ascii="Calibri" w:hAnsi="Calibri" w:cs="Calibri"/>
                <w:sz w:val="32"/>
                <w:szCs w:val="32"/>
              </w:rPr>
              <w:t> </w:t>
            </w:r>
            <w:r w:rsidRPr="004322C1">
              <w:rPr>
                <w:rFonts w:ascii="Sassoon Penpals" w:hAnsi="Sassoon Penpals"/>
                <w:sz w:val="32"/>
                <w:szCs w:val="32"/>
              </w:rPr>
              <w:t xml:space="preserve"> There are lots in the Song Bank such as</w:t>
            </w:r>
            <w:r w:rsidRPr="004322C1">
              <w:rPr>
                <w:rStyle w:val="apple-converted-space"/>
                <w:rFonts w:ascii="Calibri" w:hAnsi="Calibri" w:cs="Calibri"/>
                <w:sz w:val="32"/>
                <w:szCs w:val="32"/>
              </w:rPr>
              <w:t> </w:t>
            </w:r>
            <w:r w:rsidRPr="004322C1">
              <w:rPr>
                <w:rFonts w:ascii="Sassoon Penpals" w:hAnsi="Sassoon Penpals"/>
                <w:i/>
                <w:iCs/>
                <w:sz w:val="32"/>
                <w:szCs w:val="32"/>
              </w:rPr>
              <w:t>Moon round</w:t>
            </w:r>
            <w:r w:rsidRPr="004322C1">
              <w:rPr>
                <w:rStyle w:val="apple-converted-space"/>
                <w:rFonts w:ascii="Calibri" w:hAnsi="Calibri" w:cs="Calibri"/>
                <w:sz w:val="32"/>
                <w:szCs w:val="32"/>
              </w:rPr>
              <w:t> </w:t>
            </w:r>
            <w:r w:rsidRPr="004322C1">
              <w:rPr>
                <w:rFonts w:ascii="Sassoon Penpals" w:hAnsi="Sassoon Penpals"/>
                <w:sz w:val="32"/>
                <w:szCs w:val="32"/>
              </w:rPr>
              <w:t>and</w:t>
            </w:r>
            <w:r w:rsidRPr="004322C1">
              <w:rPr>
                <w:rStyle w:val="apple-converted-space"/>
                <w:rFonts w:ascii="Calibri" w:hAnsi="Calibri" w:cs="Calibri"/>
                <w:sz w:val="32"/>
                <w:szCs w:val="32"/>
              </w:rPr>
              <w:t> </w:t>
            </w:r>
            <w:r w:rsidRPr="004322C1">
              <w:rPr>
                <w:rFonts w:ascii="Sassoon Penpals" w:hAnsi="Sassoon Penpals"/>
                <w:i/>
                <w:iCs/>
                <w:sz w:val="32"/>
                <w:szCs w:val="32"/>
              </w:rPr>
              <w:t>Monkey memory</w:t>
            </w:r>
            <w:r w:rsidRPr="004322C1">
              <w:rPr>
                <w:rFonts w:ascii="Sassoon Penpals" w:hAnsi="Sassoon Penpals"/>
                <w:sz w:val="32"/>
                <w:szCs w:val="32"/>
              </w:rPr>
              <w:t>.</w:t>
            </w:r>
          </w:p>
          <w:p w14:paraId="0D5CBE43" w14:textId="77777777" w:rsidR="006300B5" w:rsidRPr="004322C1" w:rsidRDefault="006300B5" w:rsidP="006300B5">
            <w:pPr>
              <w:pStyle w:val="Heading2"/>
              <w:spacing w:before="0"/>
              <w:outlineLvl w:val="1"/>
              <w:rPr>
                <w:rFonts w:ascii="Sassoon Penpals" w:hAnsi="Sassoon Penpals" w:cs="Arial"/>
                <w:spacing w:val="-15"/>
                <w:sz w:val="32"/>
                <w:szCs w:val="32"/>
              </w:rPr>
            </w:pPr>
            <w:r w:rsidRPr="004322C1">
              <w:rPr>
                <w:rFonts w:ascii="Sassoon Penpals" w:hAnsi="Sassoon Penpals" w:cs="Arial"/>
                <w:spacing w:val="-15"/>
                <w:sz w:val="32"/>
                <w:szCs w:val="32"/>
              </w:rPr>
              <w:t>Tactics</w:t>
            </w:r>
          </w:p>
          <w:p w14:paraId="39FBC34B" w14:textId="77777777" w:rsidR="006300B5" w:rsidRPr="004322C1" w:rsidRDefault="006300B5" w:rsidP="006300B5">
            <w:pPr>
              <w:numPr>
                <w:ilvl w:val="0"/>
                <w:numId w:val="42"/>
              </w:numPr>
              <w:spacing w:before="100" w:beforeAutospacing="1" w:after="100" w:afterAutospacing="1"/>
              <w:rPr>
                <w:rFonts w:ascii="Sassoon Penpals" w:hAnsi="Sassoon Penpals" w:cs="Times New Roman"/>
                <w:sz w:val="32"/>
                <w:szCs w:val="32"/>
              </w:rPr>
            </w:pPr>
            <w:r w:rsidRPr="004322C1">
              <w:rPr>
                <w:rFonts w:ascii="Sassoon Penpals" w:hAnsi="Sassoon Penpals"/>
                <w:b/>
                <w:bCs/>
                <w:sz w:val="32"/>
                <w:szCs w:val="32"/>
              </w:rPr>
              <w:t>Warm-up:</w:t>
            </w:r>
            <w:r w:rsidRPr="004322C1">
              <w:rPr>
                <w:rStyle w:val="apple-converted-space"/>
                <w:rFonts w:ascii="Calibri" w:hAnsi="Calibri" w:cs="Calibri"/>
                <w:b/>
                <w:bCs/>
                <w:sz w:val="32"/>
                <w:szCs w:val="32"/>
              </w:rPr>
              <w:t> </w:t>
            </w:r>
            <w:r w:rsidRPr="004322C1">
              <w:rPr>
                <w:rFonts w:ascii="Sassoon Penpals" w:hAnsi="Sassoon Penpals"/>
                <w:sz w:val="32"/>
                <w:szCs w:val="32"/>
              </w:rPr>
              <w:t>prepare for the bouncy style by asking children to pat the beat on alternate knees. Then ask them to clap the rhythm of the words at the beginning of the chorus. Older or more experienced groups could split into two parts, half patting the beat and the other half clapping the rhythm, before swapping.</w:t>
            </w:r>
          </w:p>
          <w:p w14:paraId="0A7FDB82" w14:textId="77777777" w:rsidR="006300B5" w:rsidRPr="004322C1" w:rsidRDefault="006300B5" w:rsidP="006300B5">
            <w:pPr>
              <w:numPr>
                <w:ilvl w:val="0"/>
                <w:numId w:val="43"/>
              </w:numPr>
              <w:spacing w:before="100" w:beforeAutospacing="1" w:after="100" w:afterAutospacing="1"/>
              <w:rPr>
                <w:rFonts w:ascii="Sassoon Penpals" w:hAnsi="Sassoon Penpals"/>
                <w:sz w:val="32"/>
                <w:szCs w:val="32"/>
              </w:rPr>
            </w:pPr>
            <w:r w:rsidRPr="004322C1">
              <w:rPr>
                <w:rFonts w:ascii="Sassoon Penpals" w:hAnsi="Sassoon Penpals"/>
                <w:sz w:val="32"/>
                <w:szCs w:val="32"/>
              </w:rPr>
              <w:t>Learn the chorus together, by listening to the performance track. Notice that the first half of the chorus has G-sharps …</w:t>
            </w:r>
          </w:p>
          <w:p w14:paraId="6614B3BC" w14:textId="77777777" w:rsidR="006300B5" w:rsidRPr="004322C1" w:rsidRDefault="006300B5" w:rsidP="006300B5">
            <w:pPr>
              <w:pStyle w:val="NormalWeb"/>
              <w:spacing w:before="0" w:beforeAutospacing="0" w:after="0" w:afterAutospacing="0"/>
              <w:rPr>
                <w:rFonts w:ascii="Sassoon Penpals" w:hAnsi="Sassoon Penpals"/>
                <w:sz w:val="32"/>
                <w:szCs w:val="32"/>
              </w:rPr>
            </w:pPr>
            <w:r w:rsidRPr="004322C1">
              <w:rPr>
                <w:rFonts w:ascii="Sassoon Penpals" w:hAnsi="Sassoon Penpals"/>
                <w:i/>
                <w:iCs/>
                <w:sz w:val="32"/>
                <w:szCs w:val="32"/>
              </w:rPr>
              <w:t>Divorced, beheaded and died,</w:t>
            </w:r>
          </w:p>
          <w:p w14:paraId="43402543" w14:textId="77777777" w:rsidR="006300B5" w:rsidRPr="004322C1" w:rsidRDefault="006300B5" w:rsidP="006300B5">
            <w:pPr>
              <w:pStyle w:val="NormalWeb"/>
              <w:spacing w:before="0" w:beforeAutospacing="0" w:after="0" w:afterAutospacing="0"/>
              <w:rPr>
                <w:rFonts w:ascii="Sassoon Penpals" w:hAnsi="Sassoon Penpals"/>
                <w:sz w:val="32"/>
                <w:szCs w:val="32"/>
              </w:rPr>
            </w:pPr>
            <w:r w:rsidRPr="004322C1">
              <w:rPr>
                <w:rFonts w:ascii="Sassoon Penpals" w:hAnsi="Sassoon Penpals"/>
                <w:i/>
                <w:iCs/>
                <w:sz w:val="32"/>
                <w:szCs w:val="32"/>
              </w:rPr>
              <w:t>Divorced, beheaded, survived.</w:t>
            </w:r>
          </w:p>
          <w:p w14:paraId="0EE25FBF" w14:textId="77777777" w:rsidR="006300B5" w:rsidRPr="004322C1" w:rsidRDefault="006300B5" w:rsidP="006300B5">
            <w:pPr>
              <w:pStyle w:val="NormalWeb"/>
              <w:spacing w:before="0" w:beforeAutospacing="0" w:after="0" w:afterAutospacing="0"/>
              <w:rPr>
                <w:rFonts w:ascii="Sassoon Penpals" w:hAnsi="Sassoon Penpals"/>
                <w:sz w:val="32"/>
                <w:szCs w:val="32"/>
              </w:rPr>
            </w:pPr>
            <w:r w:rsidRPr="004322C1">
              <w:rPr>
                <w:rFonts w:ascii="Sassoon Penpals" w:hAnsi="Sassoon Penpals"/>
                <w:sz w:val="32"/>
                <w:szCs w:val="32"/>
              </w:rPr>
              <w:t>…whereas the second half has G-naturals.</w:t>
            </w:r>
          </w:p>
          <w:p w14:paraId="1D7FE526" w14:textId="77777777" w:rsidR="006300B5" w:rsidRPr="004322C1" w:rsidRDefault="006300B5" w:rsidP="006300B5">
            <w:pPr>
              <w:pStyle w:val="NormalWeb"/>
              <w:spacing w:before="0" w:beforeAutospacing="0" w:after="0" w:afterAutospacing="0"/>
              <w:rPr>
                <w:rFonts w:ascii="Sassoon Penpals" w:hAnsi="Sassoon Penpals"/>
                <w:sz w:val="32"/>
                <w:szCs w:val="32"/>
              </w:rPr>
            </w:pPr>
            <w:r w:rsidRPr="004322C1">
              <w:rPr>
                <w:rFonts w:ascii="Sassoon Penpals" w:hAnsi="Sassoon Penpals"/>
                <w:i/>
                <w:iCs/>
                <w:sz w:val="32"/>
                <w:szCs w:val="32"/>
              </w:rPr>
              <w:t>I’m Henry the Eighth, I had six sorry wives,</w:t>
            </w:r>
          </w:p>
          <w:p w14:paraId="4E86B693" w14:textId="77777777" w:rsidR="006300B5" w:rsidRPr="004322C1" w:rsidRDefault="006300B5" w:rsidP="006300B5">
            <w:pPr>
              <w:pStyle w:val="NormalWeb"/>
              <w:spacing w:before="0" w:beforeAutospacing="0" w:after="0" w:afterAutospacing="0"/>
              <w:rPr>
                <w:rFonts w:ascii="Sassoon Penpals" w:hAnsi="Sassoon Penpals"/>
                <w:sz w:val="32"/>
                <w:szCs w:val="32"/>
              </w:rPr>
            </w:pPr>
            <w:r w:rsidRPr="004322C1">
              <w:rPr>
                <w:rFonts w:ascii="Sassoon Penpals" w:hAnsi="Sassoon Penpals"/>
                <w:i/>
                <w:iCs/>
                <w:sz w:val="32"/>
                <w:szCs w:val="32"/>
              </w:rPr>
              <w:t>Some might say I ruined their lives.</w:t>
            </w:r>
          </w:p>
          <w:p w14:paraId="21170217" w14:textId="77777777" w:rsidR="006300B5" w:rsidRPr="004322C1" w:rsidRDefault="006300B5" w:rsidP="006300B5">
            <w:pPr>
              <w:numPr>
                <w:ilvl w:val="0"/>
                <w:numId w:val="44"/>
              </w:numPr>
              <w:spacing w:before="100" w:beforeAutospacing="1" w:after="100" w:afterAutospacing="1"/>
              <w:rPr>
                <w:rFonts w:ascii="Sassoon Penpals" w:hAnsi="Sassoon Penpals"/>
                <w:sz w:val="32"/>
                <w:szCs w:val="32"/>
              </w:rPr>
            </w:pPr>
            <w:r w:rsidRPr="004322C1">
              <w:rPr>
                <w:rFonts w:ascii="Sassoon Penpals" w:hAnsi="Sassoon Penpals"/>
                <w:sz w:val="32"/>
                <w:szCs w:val="32"/>
              </w:rPr>
              <w:lastRenderedPageBreak/>
              <w:t>The G-sharps are higher in pitch, and there may be a tendency for children to sing them slightly flatter (lower) than they should be.</w:t>
            </w:r>
          </w:p>
          <w:p w14:paraId="0AB7FA49" w14:textId="77777777" w:rsidR="006300B5" w:rsidRPr="004322C1" w:rsidRDefault="006300B5" w:rsidP="006300B5">
            <w:pPr>
              <w:numPr>
                <w:ilvl w:val="0"/>
                <w:numId w:val="45"/>
              </w:numPr>
              <w:spacing w:before="100" w:beforeAutospacing="1" w:after="100" w:afterAutospacing="1"/>
              <w:rPr>
                <w:rFonts w:ascii="Sassoon Penpals" w:hAnsi="Sassoon Penpals"/>
                <w:sz w:val="32"/>
                <w:szCs w:val="32"/>
              </w:rPr>
            </w:pPr>
            <w:r w:rsidRPr="004322C1">
              <w:rPr>
                <w:rFonts w:ascii="Sassoon Penpals" w:hAnsi="Sassoon Penpals"/>
                <w:sz w:val="32"/>
                <w:szCs w:val="32"/>
              </w:rPr>
              <w:t xml:space="preserve">Don’t dwell too much on accuracy of pitch – this is a fun </w:t>
            </w:r>
            <w:proofErr w:type="gramStart"/>
            <w:r w:rsidRPr="004322C1">
              <w:rPr>
                <w:rFonts w:ascii="Sassoon Penpals" w:hAnsi="Sassoon Penpals"/>
                <w:sz w:val="32"/>
                <w:szCs w:val="32"/>
              </w:rPr>
              <w:t>song,</w:t>
            </w:r>
            <w:proofErr w:type="gramEnd"/>
            <w:r w:rsidRPr="004322C1">
              <w:rPr>
                <w:rFonts w:ascii="Sassoon Penpals" w:hAnsi="Sassoon Penpals"/>
                <w:sz w:val="32"/>
                <w:szCs w:val="32"/>
              </w:rPr>
              <w:t xml:space="preserve"> whose sing-along style is far more important than accuracy of pitch.</w:t>
            </w:r>
          </w:p>
          <w:p w14:paraId="4F097266" w14:textId="77777777" w:rsidR="006300B5" w:rsidRPr="004322C1" w:rsidRDefault="006300B5" w:rsidP="006300B5">
            <w:pPr>
              <w:numPr>
                <w:ilvl w:val="0"/>
                <w:numId w:val="46"/>
              </w:numPr>
              <w:spacing w:before="100" w:beforeAutospacing="1" w:after="100" w:afterAutospacing="1"/>
              <w:rPr>
                <w:rFonts w:ascii="Sassoon Penpals" w:hAnsi="Sassoon Penpals"/>
                <w:sz w:val="32"/>
                <w:szCs w:val="32"/>
              </w:rPr>
            </w:pPr>
            <w:r w:rsidRPr="004322C1">
              <w:rPr>
                <w:rFonts w:ascii="Sassoon Penpals" w:hAnsi="Sassoon Penpals"/>
                <w:sz w:val="32"/>
                <w:szCs w:val="32"/>
              </w:rPr>
              <w:t>This song is very ‘wordy’ – those for whom speech is difficult could be asked to focus on key phrases, such as the first two lines from the chorus, depending on the significance of the difficulty. They could also make contributions in other ways – see</w:t>
            </w:r>
            <w:r w:rsidRPr="004322C1">
              <w:rPr>
                <w:rStyle w:val="apple-converted-space"/>
                <w:rFonts w:ascii="Calibri" w:hAnsi="Calibri" w:cs="Calibri"/>
                <w:sz w:val="32"/>
                <w:szCs w:val="32"/>
              </w:rPr>
              <w:t> </w:t>
            </w:r>
            <w:r w:rsidRPr="004322C1">
              <w:rPr>
                <w:rFonts w:ascii="Sassoon Penpals" w:hAnsi="Sassoon Penpals"/>
                <w:b/>
                <w:bCs/>
                <w:sz w:val="32"/>
                <w:szCs w:val="32"/>
              </w:rPr>
              <w:t>Extended ideas</w:t>
            </w:r>
            <w:r w:rsidRPr="004322C1">
              <w:rPr>
                <w:rFonts w:ascii="Sassoon Penpals" w:hAnsi="Sassoon Penpals"/>
                <w:sz w:val="32"/>
                <w:szCs w:val="32"/>
              </w:rPr>
              <w:t>.</w:t>
            </w:r>
          </w:p>
          <w:p w14:paraId="38768F84" w14:textId="77777777" w:rsidR="006300B5" w:rsidRPr="004322C1" w:rsidRDefault="006300B5" w:rsidP="006300B5">
            <w:pPr>
              <w:numPr>
                <w:ilvl w:val="0"/>
                <w:numId w:val="47"/>
              </w:numPr>
              <w:spacing w:before="100" w:beforeAutospacing="1" w:after="100" w:afterAutospacing="1"/>
              <w:rPr>
                <w:rFonts w:ascii="Sassoon Penpals" w:hAnsi="Sassoon Penpals"/>
                <w:sz w:val="32"/>
                <w:szCs w:val="32"/>
              </w:rPr>
            </w:pPr>
            <w:r w:rsidRPr="004322C1">
              <w:rPr>
                <w:rFonts w:ascii="Sassoon Penpals" w:hAnsi="Sassoon Penpals"/>
                <w:sz w:val="32"/>
                <w:szCs w:val="32"/>
              </w:rPr>
              <w:t xml:space="preserve">With the children, count aloud the beats between the choruses and verses, (there are eight between the chorus and verse, </w:t>
            </w:r>
            <w:proofErr w:type="spellStart"/>
            <w:r w:rsidRPr="004322C1">
              <w:rPr>
                <w:rFonts w:ascii="Sassoon Penpals" w:hAnsi="Sassoon Penpals"/>
                <w:sz w:val="32"/>
                <w:szCs w:val="32"/>
              </w:rPr>
              <w:t>eg.</w:t>
            </w:r>
            <w:proofErr w:type="spellEnd"/>
            <w:r w:rsidRPr="004322C1">
              <w:rPr>
                <w:rFonts w:ascii="Sassoon Penpals" w:hAnsi="Sassoon Penpals"/>
                <w:sz w:val="32"/>
                <w:szCs w:val="32"/>
              </w:rPr>
              <w:t xml:space="preserve"> at bars 13-16, but only four between some of the verses, </w:t>
            </w:r>
            <w:proofErr w:type="spellStart"/>
            <w:r w:rsidRPr="004322C1">
              <w:rPr>
                <w:rFonts w:ascii="Sassoon Penpals" w:hAnsi="Sassoon Penpals"/>
                <w:sz w:val="32"/>
                <w:szCs w:val="32"/>
              </w:rPr>
              <w:t>eg.</w:t>
            </w:r>
            <w:proofErr w:type="spellEnd"/>
            <w:r w:rsidRPr="004322C1">
              <w:rPr>
                <w:rFonts w:ascii="Sassoon Penpals" w:hAnsi="Sassoon Penpals"/>
                <w:sz w:val="32"/>
                <w:szCs w:val="32"/>
              </w:rPr>
              <w:t xml:space="preserve"> bars 33-34). Once established, this need not be continued, but will help children to anticipate when to begin the verse.</w:t>
            </w:r>
          </w:p>
          <w:p w14:paraId="376C9A56" w14:textId="77777777" w:rsidR="006300B5" w:rsidRPr="004322C1" w:rsidRDefault="006300B5" w:rsidP="006300B5">
            <w:pPr>
              <w:numPr>
                <w:ilvl w:val="0"/>
                <w:numId w:val="48"/>
              </w:numPr>
              <w:spacing w:before="100" w:beforeAutospacing="1" w:after="100" w:afterAutospacing="1"/>
              <w:rPr>
                <w:rFonts w:ascii="Sassoon Penpals" w:hAnsi="Sassoon Penpals"/>
                <w:sz w:val="32"/>
                <w:szCs w:val="32"/>
              </w:rPr>
            </w:pPr>
            <w:r w:rsidRPr="004322C1">
              <w:rPr>
                <w:rFonts w:ascii="Sassoon Penpals" w:hAnsi="Sassoon Penpals"/>
                <w:sz w:val="32"/>
                <w:szCs w:val="32"/>
              </w:rPr>
              <w:t>Learn the chanted verses (verses 1, 2, 4 and 5) one-at-a-time. Listen to the performance track a few times and then work through the chant together without the backing. Ensure that there is a strong sense of beat (</w:t>
            </w:r>
            <w:proofErr w:type="spellStart"/>
            <w:r w:rsidRPr="004322C1">
              <w:rPr>
                <w:rFonts w:ascii="Sassoon Penpals" w:hAnsi="Sassoon Penpals"/>
                <w:sz w:val="32"/>
                <w:szCs w:val="32"/>
              </w:rPr>
              <w:t>eg.</w:t>
            </w:r>
            <w:proofErr w:type="spellEnd"/>
            <w:r w:rsidRPr="004322C1">
              <w:rPr>
                <w:rFonts w:ascii="Sassoon Penpals" w:hAnsi="Sassoon Penpals"/>
                <w:sz w:val="32"/>
                <w:szCs w:val="32"/>
              </w:rPr>
              <w:t xml:space="preserve"> by lightly patting knees as in the warm-up), and address any issues. For example, children might be likely to rush bar 23, or to trip over the awkward rhythm in bar 55.</w:t>
            </w:r>
          </w:p>
          <w:p w14:paraId="5C69B7D9" w14:textId="77777777" w:rsidR="006300B5" w:rsidRPr="004322C1" w:rsidRDefault="006300B5" w:rsidP="006300B5">
            <w:pPr>
              <w:pStyle w:val="Heading2"/>
              <w:spacing w:before="0"/>
              <w:outlineLvl w:val="1"/>
              <w:rPr>
                <w:rFonts w:ascii="Sassoon Penpals" w:hAnsi="Sassoon Penpals" w:cs="Arial"/>
                <w:spacing w:val="-15"/>
                <w:sz w:val="32"/>
                <w:szCs w:val="32"/>
              </w:rPr>
            </w:pPr>
            <w:r w:rsidRPr="004322C1">
              <w:rPr>
                <w:rFonts w:ascii="Sassoon Penpals" w:hAnsi="Sassoon Penpals" w:cs="Arial"/>
                <w:spacing w:val="-15"/>
                <w:sz w:val="32"/>
                <w:szCs w:val="32"/>
              </w:rPr>
              <w:t>Extended ideas</w:t>
            </w:r>
          </w:p>
          <w:p w14:paraId="5EBEDB2B" w14:textId="77777777" w:rsidR="006300B5" w:rsidRPr="004322C1" w:rsidRDefault="006300B5" w:rsidP="006300B5">
            <w:pPr>
              <w:numPr>
                <w:ilvl w:val="0"/>
                <w:numId w:val="49"/>
              </w:numPr>
              <w:spacing w:before="100" w:beforeAutospacing="1" w:after="100" w:afterAutospacing="1"/>
              <w:rPr>
                <w:rFonts w:ascii="Sassoon Penpals" w:hAnsi="Sassoon Penpals" w:cs="Times New Roman"/>
                <w:sz w:val="32"/>
                <w:szCs w:val="32"/>
              </w:rPr>
            </w:pPr>
            <w:r w:rsidRPr="004322C1">
              <w:rPr>
                <w:rFonts w:ascii="Sassoon Penpals" w:hAnsi="Sassoon Penpals"/>
                <w:b/>
                <w:bCs/>
                <w:sz w:val="32"/>
                <w:szCs w:val="32"/>
              </w:rPr>
              <w:t>Music/History:</w:t>
            </w:r>
            <w:r w:rsidRPr="004322C1">
              <w:rPr>
                <w:rStyle w:val="apple-converted-space"/>
                <w:rFonts w:ascii="Calibri" w:hAnsi="Calibri" w:cs="Calibri"/>
                <w:sz w:val="32"/>
                <w:szCs w:val="32"/>
              </w:rPr>
              <w:t> </w:t>
            </w:r>
            <w:r w:rsidRPr="004322C1">
              <w:rPr>
                <w:rFonts w:ascii="Sassoon Penpals" w:hAnsi="Sassoon Penpals"/>
                <w:sz w:val="32"/>
                <w:szCs w:val="32"/>
              </w:rPr>
              <w:t>perform the song with costume and movement. Use the</w:t>
            </w:r>
            <w:r w:rsidRPr="004322C1">
              <w:rPr>
                <w:rStyle w:val="apple-converted-space"/>
                <w:rFonts w:ascii="Calibri" w:hAnsi="Calibri" w:cs="Calibri"/>
                <w:sz w:val="32"/>
                <w:szCs w:val="32"/>
              </w:rPr>
              <w:t> </w:t>
            </w:r>
            <w:r w:rsidRPr="004322C1">
              <w:rPr>
                <w:rFonts w:ascii="Sassoon Penpals" w:hAnsi="Sassoon Penpals"/>
                <w:i/>
                <w:iCs/>
                <w:sz w:val="32"/>
                <w:szCs w:val="32"/>
              </w:rPr>
              <w:t>Horrible Histories</w:t>
            </w:r>
            <w:r w:rsidRPr="004322C1">
              <w:rPr>
                <w:rStyle w:val="apple-converted-space"/>
                <w:rFonts w:ascii="Calibri" w:hAnsi="Calibri" w:cs="Calibri"/>
                <w:sz w:val="32"/>
                <w:szCs w:val="32"/>
              </w:rPr>
              <w:t> </w:t>
            </w:r>
            <w:r w:rsidRPr="004322C1">
              <w:rPr>
                <w:rFonts w:ascii="Sassoon Penpals" w:hAnsi="Sassoon Penpals"/>
                <w:sz w:val="32"/>
                <w:szCs w:val="32"/>
              </w:rPr>
              <w:t>performance as a starting-point. Children will, in groups, enjoy choreographing actions for each of the six wives and Henry VIII.</w:t>
            </w:r>
          </w:p>
          <w:p w14:paraId="5AEAEA92" w14:textId="77777777" w:rsidR="006300B5" w:rsidRPr="004322C1" w:rsidRDefault="006300B5" w:rsidP="006300B5">
            <w:pPr>
              <w:numPr>
                <w:ilvl w:val="0"/>
                <w:numId w:val="50"/>
              </w:numPr>
              <w:spacing w:before="100" w:beforeAutospacing="1" w:after="100" w:afterAutospacing="1"/>
              <w:rPr>
                <w:rFonts w:ascii="Sassoon Penpals" w:hAnsi="Sassoon Penpals"/>
                <w:sz w:val="32"/>
                <w:szCs w:val="32"/>
              </w:rPr>
            </w:pPr>
            <w:r w:rsidRPr="004322C1">
              <w:rPr>
                <w:rFonts w:ascii="Sassoon Penpals" w:hAnsi="Sassoon Penpals"/>
                <w:b/>
                <w:bCs/>
                <w:sz w:val="32"/>
                <w:szCs w:val="32"/>
              </w:rPr>
              <w:t>Music:</w:t>
            </w:r>
            <w:r w:rsidRPr="004322C1">
              <w:rPr>
                <w:rStyle w:val="apple-converted-space"/>
                <w:rFonts w:ascii="Calibri" w:hAnsi="Calibri" w:cs="Calibri"/>
                <w:sz w:val="32"/>
                <w:szCs w:val="32"/>
              </w:rPr>
              <w:t> </w:t>
            </w:r>
            <w:r w:rsidRPr="004322C1">
              <w:rPr>
                <w:rFonts w:ascii="Sassoon Penpals" w:hAnsi="Sassoon Penpals"/>
                <w:sz w:val="32"/>
                <w:szCs w:val="32"/>
              </w:rPr>
              <w:t>add percussion instruments. Begin with the warm-up activity for ideas, though children will enjoy composing their own rhythm</w:t>
            </w:r>
            <w:r w:rsidRPr="004322C1">
              <w:rPr>
                <w:rStyle w:val="apple-converted-space"/>
                <w:rFonts w:ascii="Calibri" w:hAnsi="Calibri" w:cs="Calibri"/>
                <w:sz w:val="32"/>
                <w:szCs w:val="32"/>
              </w:rPr>
              <w:t> </w:t>
            </w:r>
            <w:r w:rsidRPr="004322C1">
              <w:rPr>
                <w:rFonts w:ascii="Sassoon Penpals" w:hAnsi="Sassoon Penpals"/>
                <w:i/>
                <w:iCs/>
                <w:sz w:val="32"/>
                <w:szCs w:val="32"/>
              </w:rPr>
              <w:t>ostinato</w:t>
            </w:r>
            <w:r w:rsidRPr="004322C1">
              <w:rPr>
                <w:rStyle w:val="apple-converted-space"/>
                <w:rFonts w:ascii="Calibri" w:hAnsi="Calibri" w:cs="Calibri"/>
                <w:sz w:val="32"/>
                <w:szCs w:val="32"/>
              </w:rPr>
              <w:t> </w:t>
            </w:r>
            <w:r w:rsidRPr="004322C1">
              <w:rPr>
                <w:rFonts w:ascii="Sassoon Penpals" w:hAnsi="Sassoon Penpals"/>
                <w:sz w:val="32"/>
                <w:szCs w:val="32"/>
              </w:rPr>
              <w:t xml:space="preserve">(repeated idea). Try using a hand drum, such as </w:t>
            </w:r>
            <w:r w:rsidRPr="004322C1">
              <w:rPr>
                <w:rFonts w:ascii="Sassoon Penpals" w:hAnsi="Sassoon Penpals"/>
                <w:sz w:val="32"/>
                <w:szCs w:val="32"/>
              </w:rPr>
              <w:lastRenderedPageBreak/>
              <w:t xml:space="preserve">a </w:t>
            </w:r>
            <w:proofErr w:type="spellStart"/>
            <w:r w:rsidRPr="004322C1">
              <w:rPr>
                <w:rFonts w:ascii="Sassoon Penpals" w:hAnsi="Sassoon Penpals"/>
                <w:sz w:val="32"/>
                <w:szCs w:val="32"/>
              </w:rPr>
              <w:t>tamborim</w:t>
            </w:r>
            <w:proofErr w:type="spellEnd"/>
            <w:r w:rsidRPr="004322C1">
              <w:rPr>
                <w:rFonts w:ascii="Sassoon Penpals" w:hAnsi="Sassoon Penpals"/>
                <w:sz w:val="32"/>
                <w:szCs w:val="32"/>
              </w:rPr>
              <w:t xml:space="preserve">, to play the beat, and a tambourine for the </w:t>
            </w:r>
            <w:proofErr w:type="spellStart"/>
            <w:r w:rsidRPr="004322C1">
              <w:rPr>
                <w:rFonts w:ascii="Sassoon Penpals" w:hAnsi="Sassoon Penpals"/>
                <w:sz w:val="32"/>
                <w:szCs w:val="32"/>
              </w:rPr>
              <w:t>ostinati</w:t>
            </w:r>
            <w:proofErr w:type="spellEnd"/>
            <w:r w:rsidRPr="004322C1">
              <w:rPr>
                <w:rFonts w:ascii="Sassoon Penpals" w:hAnsi="Sassoon Penpals"/>
                <w:sz w:val="32"/>
                <w:szCs w:val="32"/>
              </w:rPr>
              <w:t xml:space="preserve">. Ask children to listen to the song with percussion played (a) only in the instrumental sections, (b) during other parts, </w:t>
            </w:r>
            <w:proofErr w:type="spellStart"/>
            <w:r w:rsidRPr="004322C1">
              <w:rPr>
                <w:rFonts w:ascii="Sassoon Penpals" w:hAnsi="Sassoon Penpals"/>
                <w:sz w:val="32"/>
                <w:szCs w:val="32"/>
              </w:rPr>
              <w:t>eg.</w:t>
            </w:r>
            <w:proofErr w:type="spellEnd"/>
            <w:r w:rsidRPr="004322C1">
              <w:rPr>
                <w:rFonts w:ascii="Sassoon Penpals" w:hAnsi="Sassoon Penpals"/>
                <w:sz w:val="32"/>
                <w:szCs w:val="32"/>
              </w:rPr>
              <w:t xml:space="preserve"> the chorus, and (c) throughout.</w:t>
            </w:r>
            <w:r w:rsidRPr="004322C1">
              <w:rPr>
                <w:rFonts w:ascii="Calibri" w:hAnsi="Calibri" w:cs="Calibri"/>
                <w:sz w:val="32"/>
                <w:szCs w:val="32"/>
              </w:rPr>
              <w:t> </w:t>
            </w:r>
            <w:r w:rsidRPr="004322C1">
              <w:rPr>
                <w:rFonts w:ascii="Sassoon Penpals" w:hAnsi="Sassoon Penpals"/>
                <w:sz w:val="32"/>
                <w:szCs w:val="32"/>
              </w:rPr>
              <w:t xml:space="preserve"> Which arrangement works best, and why?</w:t>
            </w:r>
          </w:p>
          <w:p w14:paraId="0135B6BD" w14:textId="77777777" w:rsidR="006300B5" w:rsidRPr="004322C1" w:rsidRDefault="006300B5" w:rsidP="006300B5">
            <w:pPr>
              <w:ind w:left="720"/>
              <w:rPr>
                <w:rFonts w:ascii="Sassoon Penpals" w:hAnsi="Sassoon Penpals"/>
                <w:sz w:val="32"/>
                <w:szCs w:val="32"/>
              </w:rPr>
            </w:pPr>
          </w:p>
          <w:p w14:paraId="0085A722" w14:textId="77777777" w:rsidR="00213A06" w:rsidRPr="004322C1" w:rsidRDefault="00213A06" w:rsidP="00711E29">
            <w:pPr>
              <w:rPr>
                <w:rFonts w:ascii="Sassoon Penpals" w:hAnsi="Sassoon Penpals"/>
                <w:sz w:val="32"/>
                <w:szCs w:val="32"/>
              </w:rPr>
            </w:pPr>
          </w:p>
          <w:p w14:paraId="226962C0" w14:textId="77777777" w:rsidR="00213A06" w:rsidRPr="004322C1" w:rsidRDefault="00213A06" w:rsidP="00711E29">
            <w:pPr>
              <w:rPr>
                <w:rFonts w:ascii="Sassoon Penpals" w:hAnsi="Sassoon Penpals"/>
                <w:sz w:val="32"/>
                <w:szCs w:val="32"/>
              </w:rPr>
            </w:pPr>
          </w:p>
          <w:p w14:paraId="3FFE1759" w14:textId="77777777" w:rsidR="00213A06" w:rsidRPr="004322C1" w:rsidRDefault="00213A06" w:rsidP="00711E29">
            <w:pPr>
              <w:rPr>
                <w:rFonts w:ascii="Sassoon Penpals" w:hAnsi="Sassoon Penpals"/>
                <w:sz w:val="32"/>
                <w:szCs w:val="32"/>
              </w:rPr>
            </w:pPr>
          </w:p>
        </w:tc>
      </w:tr>
    </w:tbl>
    <w:p w14:paraId="55A37396" w14:textId="77777777" w:rsidR="00867099" w:rsidRPr="004322C1" w:rsidRDefault="00867099">
      <w:pPr>
        <w:rPr>
          <w:rFonts w:ascii="Sassoon Penpals" w:hAnsi="Sassoon Penpals"/>
          <w:sz w:val="32"/>
          <w:szCs w:val="32"/>
          <w:lang w:val="en-US"/>
        </w:rPr>
      </w:pPr>
    </w:p>
    <w:sectPr w:rsidR="00867099" w:rsidRPr="004322C1" w:rsidSect="006171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enpals">
    <w:altName w:val="Calibri"/>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7AB"/>
    <w:multiLevelType w:val="multilevel"/>
    <w:tmpl w:val="C9A0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56B5F"/>
    <w:multiLevelType w:val="multilevel"/>
    <w:tmpl w:val="F364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016FA"/>
    <w:multiLevelType w:val="multilevel"/>
    <w:tmpl w:val="328C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22830"/>
    <w:multiLevelType w:val="multilevel"/>
    <w:tmpl w:val="C47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61394"/>
    <w:multiLevelType w:val="multilevel"/>
    <w:tmpl w:val="B028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504F8"/>
    <w:multiLevelType w:val="multilevel"/>
    <w:tmpl w:val="A470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1756C"/>
    <w:multiLevelType w:val="multilevel"/>
    <w:tmpl w:val="F448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0A1C97"/>
    <w:multiLevelType w:val="multilevel"/>
    <w:tmpl w:val="0ABA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332790"/>
    <w:multiLevelType w:val="multilevel"/>
    <w:tmpl w:val="FEC2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12964"/>
    <w:multiLevelType w:val="multilevel"/>
    <w:tmpl w:val="15A2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1131BF"/>
    <w:multiLevelType w:val="multilevel"/>
    <w:tmpl w:val="442E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03BFA"/>
    <w:multiLevelType w:val="multilevel"/>
    <w:tmpl w:val="5456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42478"/>
    <w:multiLevelType w:val="multilevel"/>
    <w:tmpl w:val="B53A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C4460"/>
    <w:multiLevelType w:val="multilevel"/>
    <w:tmpl w:val="A15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B2362F"/>
    <w:multiLevelType w:val="multilevel"/>
    <w:tmpl w:val="C39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442832"/>
    <w:multiLevelType w:val="multilevel"/>
    <w:tmpl w:val="8610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BE201D"/>
    <w:multiLevelType w:val="multilevel"/>
    <w:tmpl w:val="5BB4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BF272C"/>
    <w:multiLevelType w:val="multilevel"/>
    <w:tmpl w:val="FA58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CA6188"/>
    <w:multiLevelType w:val="multilevel"/>
    <w:tmpl w:val="E6F6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E24FD2"/>
    <w:multiLevelType w:val="multilevel"/>
    <w:tmpl w:val="D2AE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55525"/>
    <w:multiLevelType w:val="multilevel"/>
    <w:tmpl w:val="6750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D6897"/>
    <w:multiLevelType w:val="multilevel"/>
    <w:tmpl w:val="8F7E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20483"/>
    <w:multiLevelType w:val="multilevel"/>
    <w:tmpl w:val="6990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C94E9C"/>
    <w:multiLevelType w:val="multilevel"/>
    <w:tmpl w:val="F6A0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F608F8"/>
    <w:multiLevelType w:val="multilevel"/>
    <w:tmpl w:val="7086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C2BB1"/>
    <w:multiLevelType w:val="multilevel"/>
    <w:tmpl w:val="B10C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FC705C"/>
    <w:multiLevelType w:val="multilevel"/>
    <w:tmpl w:val="B13C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496C0B"/>
    <w:multiLevelType w:val="multilevel"/>
    <w:tmpl w:val="5A70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B50586"/>
    <w:multiLevelType w:val="multilevel"/>
    <w:tmpl w:val="2E2E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126B2C"/>
    <w:multiLevelType w:val="multilevel"/>
    <w:tmpl w:val="6D3C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92D96"/>
    <w:multiLevelType w:val="multilevel"/>
    <w:tmpl w:val="2E02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1F7B22"/>
    <w:multiLevelType w:val="multilevel"/>
    <w:tmpl w:val="3BA6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F86348"/>
    <w:multiLevelType w:val="multilevel"/>
    <w:tmpl w:val="296A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C6147"/>
    <w:multiLevelType w:val="multilevel"/>
    <w:tmpl w:val="4996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277ACB"/>
    <w:multiLevelType w:val="multilevel"/>
    <w:tmpl w:val="4270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3F5423"/>
    <w:multiLevelType w:val="multilevel"/>
    <w:tmpl w:val="FE08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444331"/>
    <w:multiLevelType w:val="multilevel"/>
    <w:tmpl w:val="02CA5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3C005E"/>
    <w:multiLevelType w:val="multilevel"/>
    <w:tmpl w:val="A6AE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EE7FA6"/>
    <w:multiLevelType w:val="multilevel"/>
    <w:tmpl w:val="ADF8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9C69C0"/>
    <w:multiLevelType w:val="multilevel"/>
    <w:tmpl w:val="4C04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760C1E"/>
    <w:multiLevelType w:val="multilevel"/>
    <w:tmpl w:val="2724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C71DBE"/>
    <w:multiLevelType w:val="multilevel"/>
    <w:tmpl w:val="5042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2933E7"/>
    <w:multiLevelType w:val="multilevel"/>
    <w:tmpl w:val="ACE2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680F4E"/>
    <w:multiLevelType w:val="multilevel"/>
    <w:tmpl w:val="9638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805E5F"/>
    <w:multiLevelType w:val="multilevel"/>
    <w:tmpl w:val="3D0C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9913D2"/>
    <w:multiLevelType w:val="multilevel"/>
    <w:tmpl w:val="4168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A77C8E"/>
    <w:multiLevelType w:val="multilevel"/>
    <w:tmpl w:val="5842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835858"/>
    <w:multiLevelType w:val="multilevel"/>
    <w:tmpl w:val="DAA2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7F4FCE"/>
    <w:multiLevelType w:val="multilevel"/>
    <w:tmpl w:val="8C66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391313"/>
    <w:multiLevelType w:val="multilevel"/>
    <w:tmpl w:val="C440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9"/>
  </w:num>
  <w:num w:numId="2">
    <w:abstractNumId w:val="3"/>
  </w:num>
  <w:num w:numId="3">
    <w:abstractNumId w:val="22"/>
  </w:num>
  <w:num w:numId="4">
    <w:abstractNumId w:val="9"/>
  </w:num>
  <w:num w:numId="5">
    <w:abstractNumId w:val="14"/>
  </w:num>
  <w:num w:numId="6">
    <w:abstractNumId w:val="48"/>
  </w:num>
  <w:num w:numId="7">
    <w:abstractNumId w:val="39"/>
  </w:num>
  <w:num w:numId="8">
    <w:abstractNumId w:val="28"/>
  </w:num>
  <w:num w:numId="9">
    <w:abstractNumId w:val="27"/>
  </w:num>
  <w:num w:numId="10">
    <w:abstractNumId w:val="13"/>
  </w:num>
  <w:num w:numId="11">
    <w:abstractNumId w:val="5"/>
  </w:num>
  <w:num w:numId="12">
    <w:abstractNumId w:val="11"/>
  </w:num>
  <w:num w:numId="13">
    <w:abstractNumId w:val="20"/>
  </w:num>
  <w:num w:numId="14">
    <w:abstractNumId w:val="34"/>
  </w:num>
  <w:num w:numId="15">
    <w:abstractNumId w:val="40"/>
  </w:num>
  <w:num w:numId="16">
    <w:abstractNumId w:val="0"/>
  </w:num>
  <w:num w:numId="17">
    <w:abstractNumId w:val="30"/>
  </w:num>
  <w:num w:numId="18">
    <w:abstractNumId w:val="43"/>
  </w:num>
  <w:num w:numId="19">
    <w:abstractNumId w:val="23"/>
  </w:num>
  <w:num w:numId="20">
    <w:abstractNumId w:val="8"/>
  </w:num>
  <w:num w:numId="21">
    <w:abstractNumId w:val="26"/>
  </w:num>
  <w:num w:numId="22">
    <w:abstractNumId w:val="7"/>
  </w:num>
  <w:num w:numId="23">
    <w:abstractNumId w:val="46"/>
  </w:num>
  <w:num w:numId="24">
    <w:abstractNumId w:val="19"/>
  </w:num>
  <w:num w:numId="25">
    <w:abstractNumId w:val="15"/>
  </w:num>
  <w:num w:numId="26">
    <w:abstractNumId w:val="18"/>
  </w:num>
  <w:num w:numId="27">
    <w:abstractNumId w:val="35"/>
  </w:num>
  <w:num w:numId="28">
    <w:abstractNumId w:val="45"/>
  </w:num>
  <w:num w:numId="29">
    <w:abstractNumId w:val="1"/>
  </w:num>
  <w:num w:numId="30">
    <w:abstractNumId w:val="36"/>
  </w:num>
  <w:num w:numId="31">
    <w:abstractNumId w:val="32"/>
  </w:num>
  <w:num w:numId="32">
    <w:abstractNumId w:val="10"/>
  </w:num>
  <w:num w:numId="33">
    <w:abstractNumId w:val="6"/>
  </w:num>
  <w:num w:numId="34">
    <w:abstractNumId w:val="42"/>
  </w:num>
  <w:num w:numId="35">
    <w:abstractNumId w:val="33"/>
  </w:num>
  <w:num w:numId="36">
    <w:abstractNumId w:val="44"/>
  </w:num>
  <w:num w:numId="37">
    <w:abstractNumId w:val="31"/>
  </w:num>
  <w:num w:numId="38">
    <w:abstractNumId w:val="41"/>
  </w:num>
  <w:num w:numId="39">
    <w:abstractNumId w:val="47"/>
  </w:num>
  <w:num w:numId="40">
    <w:abstractNumId w:val="12"/>
  </w:num>
  <w:num w:numId="41">
    <w:abstractNumId w:val="4"/>
  </w:num>
  <w:num w:numId="42">
    <w:abstractNumId w:val="2"/>
  </w:num>
  <w:num w:numId="43">
    <w:abstractNumId w:val="24"/>
  </w:num>
  <w:num w:numId="44">
    <w:abstractNumId w:val="38"/>
  </w:num>
  <w:num w:numId="45">
    <w:abstractNumId w:val="29"/>
  </w:num>
  <w:num w:numId="46">
    <w:abstractNumId w:val="17"/>
  </w:num>
  <w:num w:numId="47">
    <w:abstractNumId w:val="25"/>
  </w:num>
  <w:num w:numId="48">
    <w:abstractNumId w:val="16"/>
  </w:num>
  <w:num w:numId="49">
    <w:abstractNumId w:val="21"/>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E2"/>
    <w:rsid w:val="000A37E2"/>
    <w:rsid w:val="000C1435"/>
    <w:rsid w:val="000D189E"/>
    <w:rsid w:val="002116B1"/>
    <w:rsid w:val="00213A06"/>
    <w:rsid w:val="00251A85"/>
    <w:rsid w:val="002A0A82"/>
    <w:rsid w:val="002D4A28"/>
    <w:rsid w:val="0036290B"/>
    <w:rsid w:val="003C7C2C"/>
    <w:rsid w:val="003D1D93"/>
    <w:rsid w:val="004322C1"/>
    <w:rsid w:val="00437E88"/>
    <w:rsid w:val="00440E3A"/>
    <w:rsid w:val="005D1BC5"/>
    <w:rsid w:val="00617169"/>
    <w:rsid w:val="006300B5"/>
    <w:rsid w:val="00643D32"/>
    <w:rsid w:val="006A0081"/>
    <w:rsid w:val="006A56B8"/>
    <w:rsid w:val="006F1D37"/>
    <w:rsid w:val="00700949"/>
    <w:rsid w:val="008132D2"/>
    <w:rsid w:val="0083516A"/>
    <w:rsid w:val="00864149"/>
    <w:rsid w:val="00867099"/>
    <w:rsid w:val="008C1E7B"/>
    <w:rsid w:val="0091080D"/>
    <w:rsid w:val="00A00E34"/>
    <w:rsid w:val="00A3466F"/>
    <w:rsid w:val="00A56436"/>
    <w:rsid w:val="00B008BC"/>
    <w:rsid w:val="00B01F78"/>
    <w:rsid w:val="00CA0E6F"/>
    <w:rsid w:val="00CB0715"/>
    <w:rsid w:val="00D04F51"/>
    <w:rsid w:val="00D85503"/>
    <w:rsid w:val="00E82F09"/>
    <w:rsid w:val="00F30FCC"/>
    <w:rsid w:val="00F53675"/>
    <w:rsid w:val="00F5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1E869"/>
  <w15:chartTrackingRefBased/>
  <w15:docId w15:val="{CFD2E4C7-0095-4F52-8D7F-7A7D08DE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346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346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0081"/>
    <w:pPr>
      <w:ind w:left="720"/>
      <w:contextualSpacing/>
    </w:pPr>
  </w:style>
  <w:style w:type="character" w:customStyle="1" w:styleId="Heading1Char">
    <w:name w:val="Heading 1 Char"/>
    <w:basedOn w:val="DefaultParagraphFont"/>
    <w:link w:val="Heading1"/>
    <w:uiPriority w:val="9"/>
    <w:rsid w:val="00A3466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A3466F"/>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A3466F"/>
  </w:style>
  <w:style w:type="character" w:styleId="Emphasis">
    <w:name w:val="Emphasis"/>
    <w:basedOn w:val="DefaultParagraphFont"/>
    <w:uiPriority w:val="20"/>
    <w:qFormat/>
    <w:rsid w:val="00A3466F"/>
    <w:rPr>
      <w:i/>
      <w:iCs/>
    </w:rPr>
  </w:style>
  <w:style w:type="character" w:styleId="Hyperlink">
    <w:name w:val="Hyperlink"/>
    <w:basedOn w:val="DefaultParagraphFont"/>
    <w:uiPriority w:val="99"/>
    <w:semiHidden/>
    <w:unhideWhenUsed/>
    <w:rsid w:val="00A3466F"/>
    <w:rPr>
      <w:color w:val="0000FF"/>
      <w:u w:val="single"/>
    </w:rPr>
  </w:style>
  <w:style w:type="paragraph" w:styleId="NormalWeb">
    <w:name w:val="Normal (Web)"/>
    <w:basedOn w:val="Normal"/>
    <w:uiPriority w:val="99"/>
    <w:semiHidden/>
    <w:unhideWhenUsed/>
    <w:rsid w:val="006300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2853">
      <w:bodyDiv w:val="1"/>
      <w:marLeft w:val="0"/>
      <w:marRight w:val="0"/>
      <w:marTop w:val="0"/>
      <w:marBottom w:val="0"/>
      <w:divBdr>
        <w:top w:val="none" w:sz="0" w:space="0" w:color="auto"/>
        <w:left w:val="none" w:sz="0" w:space="0" w:color="auto"/>
        <w:bottom w:val="none" w:sz="0" w:space="0" w:color="auto"/>
        <w:right w:val="none" w:sz="0" w:space="0" w:color="auto"/>
      </w:divBdr>
    </w:div>
    <w:div w:id="273292207">
      <w:bodyDiv w:val="1"/>
      <w:marLeft w:val="0"/>
      <w:marRight w:val="0"/>
      <w:marTop w:val="0"/>
      <w:marBottom w:val="0"/>
      <w:divBdr>
        <w:top w:val="none" w:sz="0" w:space="0" w:color="auto"/>
        <w:left w:val="none" w:sz="0" w:space="0" w:color="auto"/>
        <w:bottom w:val="none" w:sz="0" w:space="0" w:color="auto"/>
        <w:right w:val="none" w:sz="0" w:space="0" w:color="auto"/>
      </w:divBdr>
    </w:div>
    <w:div w:id="327833872">
      <w:bodyDiv w:val="1"/>
      <w:marLeft w:val="0"/>
      <w:marRight w:val="0"/>
      <w:marTop w:val="0"/>
      <w:marBottom w:val="0"/>
      <w:divBdr>
        <w:top w:val="none" w:sz="0" w:space="0" w:color="auto"/>
        <w:left w:val="none" w:sz="0" w:space="0" w:color="auto"/>
        <w:bottom w:val="none" w:sz="0" w:space="0" w:color="auto"/>
        <w:right w:val="none" w:sz="0" w:space="0" w:color="auto"/>
      </w:divBdr>
    </w:div>
    <w:div w:id="588196885">
      <w:bodyDiv w:val="1"/>
      <w:marLeft w:val="0"/>
      <w:marRight w:val="0"/>
      <w:marTop w:val="0"/>
      <w:marBottom w:val="0"/>
      <w:divBdr>
        <w:top w:val="none" w:sz="0" w:space="0" w:color="auto"/>
        <w:left w:val="none" w:sz="0" w:space="0" w:color="auto"/>
        <w:bottom w:val="none" w:sz="0" w:space="0" w:color="auto"/>
        <w:right w:val="none" w:sz="0" w:space="0" w:color="auto"/>
      </w:divBdr>
    </w:div>
    <w:div w:id="598563343">
      <w:bodyDiv w:val="1"/>
      <w:marLeft w:val="0"/>
      <w:marRight w:val="0"/>
      <w:marTop w:val="0"/>
      <w:marBottom w:val="0"/>
      <w:divBdr>
        <w:top w:val="none" w:sz="0" w:space="0" w:color="auto"/>
        <w:left w:val="none" w:sz="0" w:space="0" w:color="auto"/>
        <w:bottom w:val="none" w:sz="0" w:space="0" w:color="auto"/>
        <w:right w:val="none" w:sz="0" w:space="0" w:color="auto"/>
      </w:divBdr>
    </w:div>
    <w:div w:id="599290777">
      <w:bodyDiv w:val="1"/>
      <w:marLeft w:val="0"/>
      <w:marRight w:val="0"/>
      <w:marTop w:val="0"/>
      <w:marBottom w:val="0"/>
      <w:divBdr>
        <w:top w:val="none" w:sz="0" w:space="0" w:color="auto"/>
        <w:left w:val="none" w:sz="0" w:space="0" w:color="auto"/>
        <w:bottom w:val="none" w:sz="0" w:space="0" w:color="auto"/>
        <w:right w:val="none" w:sz="0" w:space="0" w:color="auto"/>
      </w:divBdr>
    </w:div>
    <w:div w:id="782727171">
      <w:bodyDiv w:val="1"/>
      <w:marLeft w:val="0"/>
      <w:marRight w:val="0"/>
      <w:marTop w:val="0"/>
      <w:marBottom w:val="0"/>
      <w:divBdr>
        <w:top w:val="none" w:sz="0" w:space="0" w:color="auto"/>
        <w:left w:val="none" w:sz="0" w:space="0" w:color="auto"/>
        <w:bottom w:val="none" w:sz="0" w:space="0" w:color="auto"/>
        <w:right w:val="none" w:sz="0" w:space="0" w:color="auto"/>
      </w:divBdr>
    </w:div>
    <w:div w:id="806505822">
      <w:bodyDiv w:val="1"/>
      <w:marLeft w:val="0"/>
      <w:marRight w:val="0"/>
      <w:marTop w:val="0"/>
      <w:marBottom w:val="0"/>
      <w:divBdr>
        <w:top w:val="none" w:sz="0" w:space="0" w:color="auto"/>
        <w:left w:val="none" w:sz="0" w:space="0" w:color="auto"/>
        <w:bottom w:val="none" w:sz="0" w:space="0" w:color="auto"/>
        <w:right w:val="none" w:sz="0" w:space="0" w:color="auto"/>
      </w:divBdr>
    </w:div>
    <w:div w:id="819735247">
      <w:bodyDiv w:val="1"/>
      <w:marLeft w:val="0"/>
      <w:marRight w:val="0"/>
      <w:marTop w:val="0"/>
      <w:marBottom w:val="0"/>
      <w:divBdr>
        <w:top w:val="none" w:sz="0" w:space="0" w:color="auto"/>
        <w:left w:val="none" w:sz="0" w:space="0" w:color="auto"/>
        <w:bottom w:val="none" w:sz="0" w:space="0" w:color="auto"/>
        <w:right w:val="none" w:sz="0" w:space="0" w:color="auto"/>
      </w:divBdr>
    </w:div>
    <w:div w:id="936905487">
      <w:bodyDiv w:val="1"/>
      <w:marLeft w:val="0"/>
      <w:marRight w:val="0"/>
      <w:marTop w:val="0"/>
      <w:marBottom w:val="0"/>
      <w:divBdr>
        <w:top w:val="none" w:sz="0" w:space="0" w:color="auto"/>
        <w:left w:val="none" w:sz="0" w:space="0" w:color="auto"/>
        <w:bottom w:val="none" w:sz="0" w:space="0" w:color="auto"/>
        <w:right w:val="none" w:sz="0" w:space="0" w:color="auto"/>
      </w:divBdr>
    </w:div>
    <w:div w:id="955217045">
      <w:bodyDiv w:val="1"/>
      <w:marLeft w:val="0"/>
      <w:marRight w:val="0"/>
      <w:marTop w:val="0"/>
      <w:marBottom w:val="0"/>
      <w:divBdr>
        <w:top w:val="none" w:sz="0" w:space="0" w:color="auto"/>
        <w:left w:val="none" w:sz="0" w:space="0" w:color="auto"/>
        <w:bottom w:val="none" w:sz="0" w:space="0" w:color="auto"/>
        <w:right w:val="none" w:sz="0" w:space="0" w:color="auto"/>
      </w:divBdr>
    </w:div>
    <w:div w:id="958221536">
      <w:bodyDiv w:val="1"/>
      <w:marLeft w:val="0"/>
      <w:marRight w:val="0"/>
      <w:marTop w:val="0"/>
      <w:marBottom w:val="0"/>
      <w:divBdr>
        <w:top w:val="none" w:sz="0" w:space="0" w:color="auto"/>
        <w:left w:val="none" w:sz="0" w:space="0" w:color="auto"/>
        <w:bottom w:val="none" w:sz="0" w:space="0" w:color="auto"/>
        <w:right w:val="none" w:sz="0" w:space="0" w:color="auto"/>
      </w:divBdr>
    </w:div>
    <w:div w:id="997466953">
      <w:bodyDiv w:val="1"/>
      <w:marLeft w:val="0"/>
      <w:marRight w:val="0"/>
      <w:marTop w:val="0"/>
      <w:marBottom w:val="0"/>
      <w:divBdr>
        <w:top w:val="none" w:sz="0" w:space="0" w:color="auto"/>
        <w:left w:val="none" w:sz="0" w:space="0" w:color="auto"/>
        <w:bottom w:val="none" w:sz="0" w:space="0" w:color="auto"/>
        <w:right w:val="none" w:sz="0" w:space="0" w:color="auto"/>
      </w:divBdr>
    </w:div>
    <w:div w:id="1137261177">
      <w:bodyDiv w:val="1"/>
      <w:marLeft w:val="0"/>
      <w:marRight w:val="0"/>
      <w:marTop w:val="0"/>
      <w:marBottom w:val="0"/>
      <w:divBdr>
        <w:top w:val="none" w:sz="0" w:space="0" w:color="auto"/>
        <w:left w:val="none" w:sz="0" w:space="0" w:color="auto"/>
        <w:bottom w:val="none" w:sz="0" w:space="0" w:color="auto"/>
        <w:right w:val="none" w:sz="0" w:space="0" w:color="auto"/>
      </w:divBdr>
    </w:div>
    <w:div w:id="1153377619">
      <w:bodyDiv w:val="1"/>
      <w:marLeft w:val="0"/>
      <w:marRight w:val="0"/>
      <w:marTop w:val="0"/>
      <w:marBottom w:val="0"/>
      <w:divBdr>
        <w:top w:val="none" w:sz="0" w:space="0" w:color="auto"/>
        <w:left w:val="none" w:sz="0" w:space="0" w:color="auto"/>
        <w:bottom w:val="none" w:sz="0" w:space="0" w:color="auto"/>
        <w:right w:val="none" w:sz="0" w:space="0" w:color="auto"/>
      </w:divBdr>
    </w:div>
    <w:div w:id="1397627415">
      <w:bodyDiv w:val="1"/>
      <w:marLeft w:val="0"/>
      <w:marRight w:val="0"/>
      <w:marTop w:val="0"/>
      <w:marBottom w:val="0"/>
      <w:divBdr>
        <w:top w:val="none" w:sz="0" w:space="0" w:color="auto"/>
        <w:left w:val="none" w:sz="0" w:space="0" w:color="auto"/>
        <w:bottom w:val="none" w:sz="0" w:space="0" w:color="auto"/>
        <w:right w:val="none" w:sz="0" w:space="0" w:color="auto"/>
      </w:divBdr>
    </w:div>
    <w:div w:id="1474563619">
      <w:bodyDiv w:val="1"/>
      <w:marLeft w:val="0"/>
      <w:marRight w:val="0"/>
      <w:marTop w:val="0"/>
      <w:marBottom w:val="0"/>
      <w:divBdr>
        <w:top w:val="none" w:sz="0" w:space="0" w:color="auto"/>
        <w:left w:val="none" w:sz="0" w:space="0" w:color="auto"/>
        <w:bottom w:val="none" w:sz="0" w:space="0" w:color="auto"/>
        <w:right w:val="none" w:sz="0" w:space="0" w:color="auto"/>
      </w:divBdr>
    </w:div>
    <w:div w:id="1534264757">
      <w:bodyDiv w:val="1"/>
      <w:marLeft w:val="0"/>
      <w:marRight w:val="0"/>
      <w:marTop w:val="0"/>
      <w:marBottom w:val="0"/>
      <w:divBdr>
        <w:top w:val="none" w:sz="0" w:space="0" w:color="auto"/>
        <w:left w:val="none" w:sz="0" w:space="0" w:color="auto"/>
        <w:bottom w:val="none" w:sz="0" w:space="0" w:color="auto"/>
        <w:right w:val="none" w:sz="0" w:space="0" w:color="auto"/>
      </w:divBdr>
    </w:div>
    <w:div w:id="1585648618">
      <w:bodyDiv w:val="1"/>
      <w:marLeft w:val="0"/>
      <w:marRight w:val="0"/>
      <w:marTop w:val="0"/>
      <w:marBottom w:val="0"/>
      <w:divBdr>
        <w:top w:val="none" w:sz="0" w:space="0" w:color="auto"/>
        <w:left w:val="none" w:sz="0" w:space="0" w:color="auto"/>
        <w:bottom w:val="none" w:sz="0" w:space="0" w:color="auto"/>
        <w:right w:val="none" w:sz="0" w:space="0" w:color="auto"/>
      </w:divBdr>
      <w:divsChild>
        <w:div w:id="1969511279">
          <w:marLeft w:val="0"/>
          <w:marRight w:val="0"/>
          <w:marTop w:val="0"/>
          <w:marBottom w:val="0"/>
          <w:divBdr>
            <w:top w:val="none" w:sz="0" w:space="0" w:color="auto"/>
            <w:left w:val="none" w:sz="0" w:space="0" w:color="auto"/>
            <w:bottom w:val="none" w:sz="0" w:space="0" w:color="auto"/>
            <w:right w:val="none" w:sz="0" w:space="0" w:color="auto"/>
          </w:divBdr>
          <w:divsChild>
            <w:div w:id="1104811940">
              <w:marLeft w:val="0"/>
              <w:marRight w:val="0"/>
              <w:marTop w:val="0"/>
              <w:marBottom w:val="0"/>
              <w:divBdr>
                <w:top w:val="none" w:sz="0" w:space="0" w:color="auto"/>
                <w:left w:val="none" w:sz="0" w:space="0" w:color="auto"/>
                <w:bottom w:val="none" w:sz="0" w:space="0" w:color="auto"/>
                <w:right w:val="none" w:sz="0" w:space="0" w:color="auto"/>
              </w:divBdr>
              <w:divsChild>
                <w:div w:id="14222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25757">
          <w:marLeft w:val="0"/>
          <w:marRight w:val="0"/>
          <w:marTop w:val="0"/>
          <w:marBottom w:val="0"/>
          <w:divBdr>
            <w:top w:val="none" w:sz="0" w:space="0" w:color="auto"/>
            <w:left w:val="none" w:sz="0" w:space="0" w:color="auto"/>
            <w:bottom w:val="none" w:sz="0" w:space="0" w:color="auto"/>
            <w:right w:val="none" w:sz="0" w:space="0" w:color="auto"/>
          </w:divBdr>
          <w:divsChild>
            <w:div w:id="2088961806">
              <w:marLeft w:val="0"/>
              <w:marRight w:val="0"/>
              <w:marTop w:val="0"/>
              <w:marBottom w:val="0"/>
              <w:divBdr>
                <w:top w:val="none" w:sz="0" w:space="0" w:color="auto"/>
                <w:left w:val="none" w:sz="0" w:space="0" w:color="auto"/>
                <w:bottom w:val="none" w:sz="0" w:space="0" w:color="auto"/>
                <w:right w:val="none" w:sz="0" w:space="0" w:color="auto"/>
              </w:divBdr>
              <w:divsChild>
                <w:div w:id="166920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1280">
          <w:marLeft w:val="0"/>
          <w:marRight w:val="0"/>
          <w:marTop w:val="0"/>
          <w:marBottom w:val="0"/>
          <w:divBdr>
            <w:top w:val="none" w:sz="0" w:space="0" w:color="auto"/>
            <w:left w:val="none" w:sz="0" w:space="0" w:color="auto"/>
            <w:bottom w:val="none" w:sz="0" w:space="0" w:color="auto"/>
            <w:right w:val="none" w:sz="0" w:space="0" w:color="auto"/>
          </w:divBdr>
          <w:divsChild>
            <w:div w:id="1759865248">
              <w:marLeft w:val="0"/>
              <w:marRight w:val="0"/>
              <w:marTop w:val="0"/>
              <w:marBottom w:val="0"/>
              <w:divBdr>
                <w:top w:val="none" w:sz="0" w:space="0" w:color="auto"/>
                <w:left w:val="none" w:sz="0" w:space="0" w:color="auto"/>
                <w:bottom w:val="none" w:sz="0" w:space="0" w:color="auto"/>
                <w:right w:val="none" w:sz="0" w:space="0" w:color="auto"/>
              </w:divBdr>
              <w:divsChild>
                <w:div w:id="188864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95302">
          <w:marLeft w:val="0"/>
          <w:marRight w:val="0"/>
          <w:marTop w:val="0"/>
          <w:marBottom w:val="0"/>
          <w:divBdr>
            <w:top w:val="none" w:sz="0" w:space="0" w:color="auto"/>
            <w:left w:val="none" w:sz="0" w:space="0" w:color="auto"/>
            <w:bottom w:val="none" w:sz="0" w:space="0" w:color="auto"/>
            <w:right w:val="none" w:sz="0" w:space="0" w:color="auto"/>
          </w:divBdr>
          <w:divsChild>
            <w:div w:id="1280381072">
              <w:marLeft w:val="0"/>
              <w:marRight w:val="0"/>
              <w:marTop w:val="0"/>
              <w:marBottom w:val="0"/>
              <w:divBdr>
                <w:top w:val="none" w:sz="0" w:space="0" w:color="auto"/>
                <w:left w:val="none" w:sz="0" w:space="0" w:color="auto"/>
                <w:bottom w:val="none" w:sz="0" w:space="0" w:color="auto"/>
                <w:right w:val="none" w:sz="0" w:space="0" w:color="auto"/>
              </w:divBdr>
              <w:divsChild>
                <w:div w:id="16024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77635">
          <w:marLeft w:val="0"/>
          <w:marRight w:val="0"/>
          <w:marTop w:val="0"/>
          <w:marBottom w:val="0"/>
          <w:divBdr>
            <w:top w:val="none" w:sz="0" w:space="0" w:color="auto"/>
            <w:left w:val="none" w:sz="0" w:space="0" w:color="auto"/>
            <w:bottom w:val="none" w:sz="0" w:space="0" w:color="auto"/>
            <w:right w:val="none" w:sz="0" w:space="0" w:color="auto"/>
          </w:divBdr>
          <w:divsChild>
            <w:div w:id="894118446">
              <w:marLeft w:val="0"/>
              <w:marRight w:val="0"/>
              <w:marTop w:val="0"/>
              <w:marBottom w:val="0"/>
              <w:divBdr>
                <w:top w:val="none" w:sz="0" w:space="0" w:color="auto"/>
                <w:left w:val="none" w:sz="0" w:space="0" w:color="auto"/>
                <w:bottom w:val="none" w:sz="0" w:space="0" w:color="auto"/>
                <w:right w:val="none" w:sz="0" w:space="0" w:color="auto"/>
              </w:divBdr>
              <w:divsChild>
                <w:div w:id="69018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18997">
      <w:bodyDiv w:val="1"/>
      <w:marLeft w:val="0"/>
      <w:marRight w:val="0"/>
      <w:marTop w:val="0"/>
      <w:marBottom w:val="0"/>
      <w:divBdr>
        <w:top w:val="none" w:sz="0" w:space="0" w:color="auto"/>
        <w:left w:val="none" w:sz="0" w:space="0" w:color="auto"/>
        <w:bottom w:val="none" w:sz="0" w:space="0" w:color="auto"/>
        <w:right w:val="none" w:sz="0" w:space="0" w:color="auto"/>
      </w:divBdr>
    </w:div>
    <w:div w:id="1656033488">
      <w:bodyDiv w:val="1"/>
      <w:marLeft w:val="0"/>
      <w:marRight w:val="0"/>
      <w:marTop w:val="0"/>
      <w:marBottom w:val="0"/>
      <w:divBdr>
        <w:top w:val="none" w:sz="0" w:space="0" w:color="auto"/>
        <w:left w:val="none" w:sz="0" w:space="0" w:color="auto"/>
        <w:bottom w:val="none" w:sz="0" w:space="0" w:color="auto"/>
        <w:right w:val="none" w:sz="0" w:space="0" w:color="auto"/>
      </w:divBdr>
    </w:div>
    <w:div w:id="1695568378">
      <w:bodyDiv w:val="1"/>
      <w:marLeft w:val="0"/>
      <w:marRight w:val="0"/>
      <w:marTop w:val="0"/>
      <w:marBottom w:val="0"/>
      <w:divBdr>
        <w:top w:val="none" w:sz="0" w:space="0" w:color="auto"/>
        <w:left w:val="none" w:sz="0" w:space="0" w:color="auto"/>
        <w:bottom w:val="none" w:sz="0" w:space="0" w:color="auto"/>
        <w:right w:val="none" w:sz="0" w:space="0" w:color="auto"/>
      </w:divBdr>
    </w:div>
    <w:div w:id="1748068793">
      <w:bodyDiv w:val="1"/>
      <w:marLeft w:val="0"/>
      <w:marRight w:val="0"/>
      <w:marTop w:val="0"/>
      <w:marBottom w:val="0"/>
      <w:divBdr>
        <w:top w:val="none" w:sz="0" w:space="0" w:color="auto"/>
        <w:left w:val="none" w:sz="0" w:space="0" w:color="auto"/>
        <w:bottom w:val="none" w:sz="0" w:space="0" w:color="auto"/>
        <w:right w:val="none" w:sz="0" w:space="0" w:color="auto"/>
      </w:divBdr>
    </w:div>
    <w:div w:id="1764181400">
      <w:bodyDiv w:val="1"/>
      <w:marLeft w:val="0"/>
      <w:marRight w:val="0"/>
      <w:marTop w:val="0"/>
      <w:marBottom w:val="0"/>
      <w:divBdr>
        <w:top w:val="none" w:sz="0" w:space="0" w:color="auto"/>
        <w:left w:val="none" w:sz="0" w:space="0" w:color="auto"/>
        <w:bottom w:val="none" w:sz="0" w:space="0" w:color="auto"/>
        <w:right w:val="none" w:sz="0" w:space="0" w:color="auto"/>
      </w:divBdr>
    </w:div>
    <w:div w:id="191320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ngup.org/song-bank/song/1034-tongue-twisters" TargetMode="External"/><Relationship Id="rId3" Type="http://schemas.openxmlformats.org/officeDocument/2006/relationships/settings" Target="settings.xml"/><Relationship Id="rId7" Type="http://schemas.openxmlformats.org/officeDocument/2006/relationships/hyperlink" Target="https://www.singup.org/song-bank/song/1021-numbersintervals-warm-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ngup.org/song-bank/song/1075-rubber-chicken" TargetMode="External"/><Relationship Id="rId11" Type="http://schemas.openxmlformats.org/officeDocument/2006/relationships/theme" Target="theme/theme1.xml"/><Relationship Id="rId5" Type="http://schemas.openxmlformats.org/officeDocument/2006/relationships/hyperlink" Target="https://www.youtube.com/watch?v=DGIgXP9SvB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it.ly/sixw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2495</Words>
  <Characters>14222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Harris</dc:creator>
  <cp:keywords/>
  <dc:description/>
  <cp:lastModifiedBy>Nigel Morand</cp:lastModifiedBy>
  <cp:revision>4</cp:revision>
  <dcterms:created xsi:type="dcterms:W3CDTF">2024-09-09T18:34:00Z</dcterms:created>
  <dcterms:modified xsi:type="dcterms:W3CDTF">2026-07-01T11:33:00Z</dcterms:modified>
</cp:coreProperties>
</file>