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15B56" w14:textId="7C4D2C61" w:rsidR="00097E20" w:rsidRPr="003B396F" w:rsidRDefault="00497077" w:rsidP="005603DA">
      <w:pPr>
        <w:spacing w:after="0"/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  <w:r w:rsidRPr="003B396F">
        <w:rPr>
          <w:rFonts w:ascii="Sassoon Penpals" w:hAnsi="Sassoon Penpals"/>
          <w:b/>
          <w:bCs/>
          <w:sz w:val="28"/>
          <w:szCs w:val="28"/>
          <w:u w:val="single"/>
        </w:rPr>
        <w:t>Longlands Primary School</w:t>
      </w:r>
    </w:p>
    <w:p w14:paraId="31A7B826" w14:textId="5F69A04A" w:rsidR="00F430E4" w:rsidRPr="003B396F" w:rsidRDefault="00497077" w:rsidP="005603DA">
      <w:pPr>
        <w:spacing w:after="0"/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  <w:r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Religious Education </w:t>
      </w:r>
      <w:r w:rsidR="009E1F8B"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Yearly </w:t>
      </w:r>
      <w:r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Overview – </w:t>
      </w:r>
      <w:r w:rsidR="00F106E7">
        <w:rPr>
          <w:rFonts w:ascii="Sassoon Penpals" w:hAnsi="Sassoon Penpals"/>
          <w:b/>
          <w:bCs/>
          <w:sz w:val="28"/>
          <w:szCs w:val="28"/>
          <w:u w:val="single"/>
        </w:rPr>
        <w:t>EYFS – Year 6</w:t>
      </w:r>
      <w:r w:rsidR="009E1F8B"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 (202</w:t>
      </w:r>
      <w:r w:rsidR="00097E20">
        <w:rPr>
          <w:rFonts w:ascii="Sassoon Penpals" w:hAnsi="Sassoon Penpals"/>
          <w:b/>
          <w:bCs/>
          <w:sz w:val="28"/>
          <w:szCs w:val="28"/>
          <w:u w:val="single"/>
        </w:rPr>
        <w:t>6</w:t>
      </w:r>
      <w:r w:rsidR="009E1F8B" w:rsidRPr="003B396F">
        <w:rPr>
          <w:rFonts w:ascii="Sassoon Penpals" w:hAnsi="Sassoon Penpals"/>
          <w:b/>
          <w:bCs/>
          <w:sz w:val="28"/>
          <w:szCs w:val="28"/>
          <w:u w:val="single"/>
        </w:rPr>
        <w:t>-20</w:t>
      </w:r>
      <w:r w:rsidR="00097E20">
        <w:rPr>
          <w:rFonts w:ascii="Sassoon Penpals" w:hAnsi="Sassoon Penpals"/>
          <w:b/>
          <w:bCs/>
          <w:sz w:val="28"/>
          <w:szCs w:val="28"/>
          <w:u w:val="single"/>
        </w:rPr>
        <w:t>31</w:t>
      </w:r>
      <w:r w:rsidR="009E1F8B" w:rsidRPr="003B396F">
        <w:rPr>
          <w:rFonts w:ascii="Sassoon Penpals" w:hAnsi="Sassoon Penpals"/>
          <w:b/>
          <w:bCs/>
          <w:sz w:val="28"/>
          <w:szCs w:val="28"/>
          <w:u w:val="single"/>
        </w:rPr>
        <w:t>)</w:t>
      </w:r>
    </w:p>
    <w:p w14:paraId="04BF639E" w14:textId="77777777" w:rsidR="00743877" w:rsidRPr="003B396F" w:rsidRDefault="00743877" w:rsidP="005603DA">
      <w:pPr>
        <w:spacing w:after="0"/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5"/>
        <w:gridCol w:w="7"/>
        <w:gridCol w:w="2190"/>
        <w:gridCol w:w="2198"/>
        <w:gridCol w:w="7"/>
        <w:gridCol w:w="2191"/>
        <w:gridCol w:w="2198"/>
        <w:gridCol w:w="7"/>
        <w:gridCol w:w="2192"/>
        <w:gridCol w:w="2203"/>
      </w:tblGrid>
      <w:tr w:rsidR="009E1F8B" w:rsidRPr="003B396F" w14:paraId="3053C836" w14:textId="77777777" w:rsidTr="00E17331">
        <w:tc>
          <w:tcPr>
            <w:tcW w:w="2195" w:type="dxa"/>
          </w:tcPr>
          <w:p w14:paraId="70C7425F" w14:textId="17D6CB87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Year Group/Term</w:t>
            </w:r>
          </w:p>
        </w:tc>
        <w:tc>
          <w:tcPr>
            <w:tcW w:w="2197" w:type="dxa"/>
            <w:gridSpan w:val="2"/>
          </w:tcPr>
          <w:p w14:paraId="7B67EB3F" w14:textId="77777777" w:rsidR="009E1F8B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Autumn 1</w:t>
            </w:r>
          </w:p>
          <w:p w14:paraId="274A3179" w14:textId="39F8B99B" w:rsidR="005279E7" w:rsidRPr="005279E7" w:rsidRDefault="005279E7" w:rsidP="00497077">
            <w:pPr>
              <w:jc w:val="center"/>
              <w:rPr>
                <w:rFonts w:ascii="Sassoon Penpals" w:hAnsi="Sassoon Penpals"/>
                <w:bCs/>
                <w:sz w:val="28"/>
                <w:szCs w:val="28"/>
              </w:rPr>
            </w:pPr>
            <w:r w:rsidRPr="005279E7">
              <w:rPr>
                <w:rFonts w:ascii="Sassoon Penpals" w:hAnsi="Sassoon Penpals"/>
                <w:bCs/>
                <w:sz w:val="28"/>
                <w:szCs w:val="28"/>
              </w:rPr>
              <w:t>1/9-16/10</w:t>
            </w:r>
          </w:p>
        </w:tc>
        <w:tc>
          <w:tcPr>
            <w:tcW w:w="2198" w:type="dxa"/>
          </w:tcPr>
          <w:p w14:paraId="4EC65FD5" w14:textId="77777777" w:rsidR="009E1F8B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Autumn 2</w:t>
            </w:r>
          </w:p>
          <w:p w14:paraId="6458A547" w14:textId="14092C60" w:rsidR="005279E7" w:rsidRPr="005279E7" w:rsidRDefault="005279E7" w:rsidP="00497077">
            <w:pPr>
              <w:jc w:val="center"/>
              <w:rPr>
                <w:rFonts w:ascii="Sassoon Penpals" w:hAnsi="Sassoon Penpals"/>
                <w:bCs/>
                <w:sz w:val="28"/>
                <w:szCs w:val="28"/>
              </w:rPr>
            </w:pPr>
            <w:r w:rsidRPr="005279E7">
              <w:rPr>
                <w:rFonts w:ascii="Sassoon Penpals" w:hAnsi="Sassoon Penpals"/>
                <w:bCs/>
                <w:sz w:val="28"/>
                <w:szCs w:val="28"/>
              </w:rPr>
              <w:t>2/11-18/12</w:t>
            </w:r>
          </w:p>
        </w:tc>
        <w:tc>
          <w:tcPr>
            <w:tcW w:w="2198" w:type="dxa"/>
            <w:gridSpan w:val="2"/>
          </w:tcPr>
          <w:p w14:paraId="5193ADF3" w14:textId="77777777" w:rsidR="009E1F8B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1</w:t>
            </w:r>
          </w:p>
          <w:p w14:paraId="37C98915" w14:textId="244E61B5" w:rsidR="005279E7" w:rsidRPr="005279E7" w:rsidRDefault="005279E7" w:rsidP="00497077">
            <w:pPr>
              <w:jc w:val="center"/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4/1-12/2</w:t>
            </w:r>
          </w:p>
        </w:tc>
        <w:tc>
          <w:tcPr>
            <w:tcW w:w="2198" w:type="dxa"/>
          </w:tcPr>
          <w:p w14:paraId="24592751" w14:textId="77777777" w:rsidR="009E1F8B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2</w:t>
            </w:r>
          </w:p>
          <w:p w14:paraId="499CC0DF" w14:textId="0E8EB534" w:rsidR="005279E7" w:rsidRPr="005279E7" w:rsidRDefault="005279E7" w:rsidP="00497077">
            <w:pPr>
              <w:jc w:val="center"/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22/2-25/3</w:t>
            </w:r>
          </w:p>
        </w:tc>
        <w:tc>
          <w:tcPr>
            <w:tcW w:w="2199" w:type="dxa"/>
            <w:gridSpan w:val="2"/>
          </w:tcPr>
          <w:p w14:paraId="4F4CFD92" w14:textId="77777777" w:rsidR="009E1F8B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Summer 1</w:t>
            </w:r>
          </w:p>
          <w:p w14:paraId="1DA0077A" w14:textId="23449E51" w:rsidR="005279E7" w:rsidRPr="005279E7" w:rsidRDefault="005279E7" w:rsidP="00497077">
            <w:pPr>
              <w:jc w:val="center"/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12/4-28/5</w:t>
            </w:r>
          </w:p>
        </w:tc>
        <w:tc>
          <w:tcPr>
            <w:tcW w:w="2203" w:type="dxa"/>
          </w:tcPr>
          <w:p w14:paraId="600BE9BE" w14:textId="77777777" w:rsidR="009E1F8B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Summer 2</w:t>
            </w:r>
          </w:p>
          <w:p w14:paraId="1F4B8C58" w14:textId="3EA07313" w:rsidR="005279E7" w:rsidRPr="005279E7" w:rsidRDefault="005279E7" w:rsidP="00497077">
            <w:pPr>
              <w:jc w:val="center"/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7/6-22/7</w:t>
            </w:r>
          </w:p>
        </w:tc>
      </w:tr>
      <w:tr w:rsidR="00E17331" w:rsidRPr="003B396F" w14:paraId="5D436618" w14:textId="72348EC6" w:rsidTr="00E17331">
        <w:tc>
          <w:tcPr>
            <w:tcW w:w="2202" w:type="dxa"/>
            <w:gridSpan w:val="2"/>
          </w:tcPr>
          <w:p w14:paraId="47B7479E" w14:textId="3E87A771" w:rsidR="00E17331" w:rsidRPr="003B396F" w:rsidRDefault="00E17331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Religious Festivals </w:t>
            </w:r>
          </w:p>
        </w:tc>
        <w:tc>
          <w:tcPr>
            <w:tcW w:w="2190" w:type="dxa"/>
          </w:tcPr>
          <w:p w14:paraId="243029D7" w14:textId="77777777" w:rsidR="00E17331" w:rsidRPr="003B396F" w:rsidRDefault="00E17331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205" w:type="dxa"/>
            <w:gridSpan w:val="2"/>
          </w:tcPr>
          <w:p w14:paraId="3B0ABDF7" w14:textId="31DD1C8A" w:rsidR="00E17331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 xml:space="preserve">Hinduism - </w:t>
            </w:r>
            <w:r w:rsidR="005279E7" w:rsidRP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>Diwali 29/10</w:t>
            </w:r>
            <w:r w:rsidR="005279E7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</w:p>
          <w:p w14:paraId="0A9CB16E" w14:textId="77777777" w:rsidR="00EF1E8C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7EFBC4E" w14:textId="762F530C" w:rsidR="005279E7" w:rsidRPr="003B396F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Christianity - </w:t>
            </w:r>
            <w:r w:rsidR="005279E7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Christmas 25/12 </w:t>
            </w:r>
          </w:p>
        </w:tc>
        <w:tc>
          <w:tcPr>
            <w:tcW w:w="2191" w:type="dxa"/>
          </w:tcPr>
          <w:p w14:paraId="09155596" w14:textId="0F9F297C" w:rsidR="00E17331" w:rsidRDefault="005279E7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>Chinese Lunar New Year 6/2</w:t>
            </w:r>
          </w:p>
          <w:p w14:paraId="680720A2" w14:textId="77777777" w:rsidR="00EF1E8C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12810438" w14:textId="44F2E13F" w:rsidR="00EF1E8C" w:rsidRDefault="00EF1E8C" w:rsidP="00EF1E8C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24/12-1/1 Judaism – </w:t>
            </w:r>
            <w:r w:rsidRPr="003C0708">
              <w:rPr>
                <w:rFonts w:ascii="Sassoon Penpals" w:hAnsi="Sassoon Penpals"/>
                <w:b/>
                <w:bCs/>
                <w:sz w:val="28"/>
                <w:szCs w:val="28"/>
              </w:rPr>
              <w:t>Hanukah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</w:p>
          <w:p w14:paraId="1F8D72A4" w14:textId="2A228356" w:rsidR="00EF1E8C" w:rsidRPr="003B396F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205" w:type="dxa"/>
            <w:gridSpan w:val="2"/>
          </w:tcPr>
          <w:p w14:paraId="04D6817D" w14:textId="0F5054BD" w:rsidR="005279E7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 xml:space="preserve">Islam - </w:t>
            </w:r>
            <w:r w:rsidR="005279E7" w:rsidRP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 xml:space="preserve">Eid </w:t>
            </w:r>
            <w:r w:rsidR="005279E7" w:rsidRPr="00EF1E8C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>9-10/3</w:t>
            </w:r>
          </w:p>
          <w:p w14:paraId="4DBE13E4" w14:textId="77777777" w:rsidR="00EF1E8C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308B6FCB" w14:textId="71570163" w:rsidR="00E17331" w:rsidRPr="003B396F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 xml:space="preserve">Christianity - </w:t>
            </w:r>
            <w:r w:rsidR="005279E7" w:rsidRP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 xml:space="preserve">Easter </w:t>
            </w:r>
            <w:r w:rsidR="005279E7" w:rsidRPr="00EF1E8C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>28/3</w:t>
            </w:r>
          </w:p>
        </w:tc>
        <w:tc>
          <w:tcPr>
            <w:tcW w:w="2192" w:type="dxa"/>
          </w:tcPr>
          <w:p w14:paraId="2EB0B0A8" w14:textId="665D3A58" w:rsidR="00E17331" w:rsidRDefault="005279E7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Wesak – Buddhism 8/4</w:t>
            </w:r>
          </w:p>
          <w:p w14:paraId="21941FA2" w14:textId="299F83E3" w:rsidR="00EF1E8C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</w:pPr>
            <w:r w:rsidRPr="00EF1E8C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 xml:space="preserve">14/4 Vaisakhi </w:t>
            </w:r>
            <w:r w:rsidR="003C0708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>–</w:t>
            </w:r>
            <w:r w:rsidRPr="00EF1E8C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 xml:space="preserve"> Sikhism</w:t>
            </w:r>
          </w:p>
          <w:p w14:paraId="351DDAAF" w14:textId="77777777" w:rsidR="003C0708" w:rsidRDefault="003C0708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15D34DD2" w14:textId="77777777" w:rsidR="005279E7" w:rsidRDefault="005279E7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EF1E8C">
              <w:rPr>
                <w:rFonts w:ascii="Sassoon Penpals" w:hAnsi="Sassoon Penpals"/>
                <w:b/>
                <w:bCs/>
                <w:sz w:val="28"/>
                <w:szCs w:val="28"/>
                <w:highlight w:val="yellow"/>
              </w:rPr>
              <w:t>21-23/4 Passover - Judaism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</w:p>
          <w:p w14:paraId="6937F202" w14:textId="56D072DC" w:rsidR="00EF1E8C" w:rsidRPr="003B396F" w:rsidRDefault="00EF1E8C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203" w:type="dxa"/>
          </w:tcPr>
          <w:p w14:paraId="65562F2C" w14:textId="77777777" w:rsidR="00E17331" w:rsidRPr="003B396F" w:rsidRDefault="00E17331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</w:tr>
      <w:tr w:rsidR="00F430E4" w:rsidRPr="003B396F" w14:paraId="7170E31B" w14:textId="77777777" w:rsidTr="00097E20">
        <w:tc>
          <w:tcPr>
            <w:tcW w:w="15388" w:type="dxa"/>
            <w:gridSpan w:val="10"/>
          </w:tcPr>
          <w:p w14:paraId="7845B141" w14:textId="77777777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EYFS</w:t>
            </w:r>
          </w:p>
          <w:p w14:paraId="425C7E95" w14:textId="35EA4AD6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</w:tr>
      <w:tr w:rsidR="00C05352" w:rsidRPr="003B396F" w14:paraId="26A8C4AB" w14:textId="77777777" w:rsidTr="00E17331">
        <w:tc>
          <w:tcPr>
            <w:tcW w:w="2195" w:type="dxa"/>
          </w:tcPr>
          <w:p w14:paraId="526B6F27" w14:textId="3E40106E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E</w:t>
            </w:r>
            <w:r w:rsidR="00F430E4"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arly Years Foundation Stage</w:t>
            </w:r>
          </w:p>
          <w:p w14:paraId="02D723C8" w14:textId="204A042F" w:rsidR="00C05352" w:rsidRPr="003B396F" w:rsidRDefault="00C05352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</w:rPr>
              <w:t>Taught every year</w:t>
            </w:r>
          </w:p>
        </w:tc>
        <w:tc>
          <w:tcPr>
            <w:tcW w:w="2197" w:type="dxa"/>
            <w:gridSpan w:val="2"/>
          </w:tcPr>
          <w:p w14:paraId="1284671C" w14:textId="7BA74FF3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Where do we belong?</w:t>
            </w:r>
          </w:p>
        </w:tc>
        <w:tc>
          <w:tcPr>
            <w:tcW w:w="2198" w:type="dxa"/>
          </w:tcPr>
          <w:p w14:paraId="7C74512A" w14:textId="0F83094D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green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times are special and why?</w:t>
            </w:r>
          </w:p>
        </w:tc>
        <w:tc>
          <w:tcPr>
            <w:tcW w:w="2198" w:type="dxa"/>
            <w:gridSpan w:val="2"/>
          </w:tcPr>
          <w:p w14:paraId="72D3D93D" w14:textId="27644FB7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What is special about our world?</w:t>
            </w:r>
          </w:p>
        </w:tc>
        <w:tc>
          <w:tcPr>
            <w:tcW w:w="2198" w:type="dxa"/>
          </w:tcPr>
          <w:p w14:paraId="155AB316" w14:textId="706DBC3A" w:rsidR="00C05352" w:rsidRPr="003B396F" w:rsidRDefault="00C05352" w:rsidP="00AD1AC8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people a</w:t>
            </w:r>
            <w:r w:rsidR="00AD1AC8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re</w:t>
            </w: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 xml:space="preserve"> special and why?</w:t>
            </w:r>
          </w:p>
        </w:tc>
        <w:tc>
          <w:tcPr>
            <w:tcW w:w="2199" w:type="dxa"/>
            <w:gridSpan w:val="2"/>
          </w:tcPr>
          <w:p w14:paraId="539519F3" w14:textId="09FEE5CC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places are special and why?</w:t>
            </w:r>
          </w:p>
        </w:tc>
        <w:tc>
          <w:tcPr>
            <w:tcW w:w="2203" w:type="dxa"/>
          </w:tcPr>
          <w:p w14:paraId="1A1159A5" w14:textId="03EBC4B3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magenta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stories are special and why?</w:t>
            </w:r>
          </w:p>
        </w:tc>
      </w:tr>
      <w:tr w:rsidR="00026AD7" w:rsidRPr="003B396F" w14:paraId="007D6E1B" w14:textId="77777777" w:rsidTr="00E17331">
        <w:tc>
          <w:tcPr>
            <w:tcW w:w="2195" w:type="dxa"/>
          </w:tcPr>
          <w:p w14:paraId="0E3F6FDA" w14:textId="77777777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1CA5140D" w14:textId="201FAE8A" w:rsidR="00646A66" w:rsidRPr="00646A66" w:rsidRDefault="00646A66" w:rsidP="00646A66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 xml:space="preserve">EYFS Statutory Framework </w:t>
            </w:r>
          </w:p>
          <w:p w14:paraId="03FEEBED" w14:textId="4903DB42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some similarities and differences between different religious and cultural communities in this country, drawing on their experiences and what has been read in class.</w:t>
            </w:r>
          </w:p>
          <w:p w14:paraId="65AD9539" w14:textId="77777777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talk about the lives of the people around them and their roles in society.</w:t>
            </w:r>
          </w:p>
          <w:p w14:paraId="32B2ADED" w14:textId="4F429967" w:rsidR="00026AD7" w:rsidRPr="003B396F" w:rsidRDefault="00646A66" w:rsidP="00646A66">
            <w:pPr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some similarities and differences between different religious and </w:t>
            </w: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>cultural communities in this country, drawing on their experiences and what has been read in class.</w:t>
            </w:r>
          </w:p>
        </w:tc>
        <w:tc>
          <w:tcPr>
            <w:tcW w:w="2198" w:type="dxa"/>
          </w:tcPr>
          <w:p w14:paraId="569F90E5" w14:textId="77777777" w:rsidR="00EF5264" w:rsidRPr="00646A66" w:rsidRDefault="00EF5264" w:rsidP="00EF5264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lastRenderedPageBreak/>
              <w:t>Development Matters</w:t>
            </w:r>
          </w:p>
          <w:p w14:paraId="42868991" w14:textId="77777777" w:rsidR="00EF5264" w:rsidRPr="00646A66" w:rsidRDefault="00EF5264" w:rsidP="00EF5264">
            <w:pPr>
              <w:jc w:val="both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recognise that </w:t>
            </w:r>
            <w:proofErr w:type="gramStart"/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people</w:t>
            </w:r>
            <w:proofErr w:type="gramEnd"/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have different beliefs and celebrate special times in different ways.</w:t>
            </w:r>
          </w:p>
          <w:p w14:paraId="36822DD1" w14:textId="77777777" w:rsidR="00EF5264" w:rsidRDefault="00EF5264" w:rsidP="00EF5264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Talk about members of their immediate family and community</w:t>
            </w: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7FD009DC" w14:textId="77777777" w:rsidR="00EF5264" w:rsidRDefault="00EF5264" w:rsidP="00EF5264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</w:p>
          <w:p w14:paraId="00CBA35F" w14:textId="3B246F56" w:rsidR="00646A66" w:rsidRPr="00646A66" w:rsidRDefault="00646A66" w:rsidP="00EF5264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>EYFS</w:t>
            </w:r>
            <w: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 xml:space="preserve">Statutory </w:t>
            </w:r>
            <w: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>Framework</w:t>
            </w:r>
          </w:p>
          <w:p w14:paraId="1F4718E7" w14:textId="77777777" w:rsidR="00646A66" w:rsidRPr="00646A66" w:rsidRDefault="00646A66" w:rsidP="00646A66">
            <w:pPr>
              <w:jc w:val="both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some similarities and differences between different religious and cultural communities in this country, drawing on their experiences </w:t>
            </w: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and what has been read in class. </w:t>
            </w:r>
          </w:p>
          <w:p w14:paraId="059321E6" w14:textId="77777777" w:rsidR="00646A66" w:rsidRPr="00646A66" w:rsidRDefault="00646A66" w:rsidP="00646A66">
            <w:pPr>
              <w:jc w:val="both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talk about the lives of the people around them and their roles in society.</w:t>
            </w:r>
          </w:p>
          <w:p w14:paraId="78883A92" w14:textId="77777777" w:rsidR="00646A66" w:rsidRPr="00646A66" w:rsidRDefault="00646A66" w:rsidP="00646A66">
            <w:pPr>
              <w:jc w:val="both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some similarities and differences between different religious and cultural communities in this country, drawing on their experiences and what has been read in class.</w:t>
            </w:r>
          </w:p>
          <w:p w14:paraId="1D3BFC93" w14:textId="77777777" w:rsidR="00646A66" w:rsidRPr="00646A66" w:rsidRDefault="00646A66" w:rsidP="00646A66">
            <w:pPr>
              <w:jc w:val="both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BC72BA0" w14:textId="37627141" w:rsidR="00026AD7" w:rsidRPr="00646A66" w:rsidRDefault="00026AD7" w:rsidP="00646A66">
            <w:pPr>
              <w:jc w:val="both"/>
              <w:rPr>
                <w:rFonts w:ascii="Sassoon Penpals" w:hAnsi="Sassoon Penpals"/>
                <w:b/>
                <w:bCs/>
                <w:color w:val="4472C4" w:themeColor="accent1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116F5406" w14:textId="56D9B899" w:rsidR="00646A66" w:rsidRPr="00646A66" w:rsidRDefault="00646A66" w:rsidP="00646A66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lastRenderedPageBreak/>
              <w:t>EYFS Statutory Framework</w:t>
            </w:r>
          </w:p>
          <w:p w14:paraId="76F717E2" w14:textId="77777777" w:rsidR="00646A66" w:rsidRPr="00646A66" w:rsidRDefault="00646A66" w:rsidP="00646A66">
            <w:pPr>
              <w:rPr>
                <w:rFonts w:ascii="Century Gothic" w:hAnsi="Century Gothic"/>
                <w:sz w:val="18"/>
                <w:szCs w:val="18"/>
              </w:rPr>
            </w:pPr>
            <w:r w:rsidRPr="00646A66">
              <w:rPr>
                <w:rFonts w:ascii="Century Gothic" w:hAnsi="Century Gothic"/>
                <w:sz w:val="18"/>
                <w:szCs w:val="18"/>
              </w:rPr>
              <w:t xml:space="preserve">To listen attentively and respond to what they hear with relevant questions, comments and actions when being read to and during whole class discussions and small group interactions. </w:t>
            </w:r>
          </w:p>
          <w:p w14:paraId="005C3D2B" w14:textId="77777777" w:rsidR="00646A66" w:rsidRPr="00646A66" w:rsidRDefault="00646A66" w:rsidP="00646A66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sz w:val="18"/>
                <w:szCs w:val="18"/>
              </w:rPr>
              <w:t xml:space="preserve">To Make comments about what they have heard and ask questions to clarify their understanding. </w:t>
            </w:r>
          </w:p>
          <w:p w14:paraId="6DA34075" w14:textId="77777777" w:rsidR="00646A66" w:rsidRPr="00646A66" w:rsidRDefault="00646A66" w:rsidP="00646A66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sz w:val="18"/>
                <w:szCs w:val="18"/>
              </w:rPr>
              <w:t xml:space="preserve">To participate in small group, class and one-to-one discussions, </w:t>
            </w:r>
            <w:r w:rsidRPr="00646A66">
              <w:rPr>
                <w:rFonts w:ascii="Century Gothic" w:hAnsi="Century Gothic"/>
                <w:sz w:val="18"/>
                <w:szCs w:val="18"/>
              </w:rPr>
              <w:lastRenderedPageBreak/>
              <w:t>offering their own ideas, using recently introduced vocabulary;</w:t>
            </w:r>
          </w:p>
          <w:p w14:paraId="2AECBE4B" w14:textId="77777777" w:rsidR="00646A66" w:rsidRPr="00646A66" w:rsidRDefault="00646A66" w:rsidP="00646A66">
            <w:pPr>
              <w:rPr>
                <w:rFonts w:ascii="Century Gothic" w:hAnsi="Century Gothic"/>
                <w:sz w:val="18"/>
                <w:szCs w:val="18"/>
              </w:rPr>
            </w:pPr>
            <w:r w:rsidRPr="00646A66">
              <w:rPr>
                <w:rFonts w:ascii="Century Gothic" w:hAnsi="Century Gothic"/>
                <w:sz w:val="18"/>
                <w:szCs w:val="18"/>
              </w:rPr>
              <w:t xml:space="preserve">To explore the natural world around them, making observations and drawing pictures of animals and plants. </w:t>
            </w:r>
          </w:p>
          <w:p w14:paraId="72E15A62" w14:textId="574D19CA" w:rsidR="00026AD7" w:rsidRPr="00646A66" w:rsidRDefault="00646A66" w:rsidP="00646A66">
            <w:pPr>
              <w:rPr>
                <w:rFonts w:ascii="Sassoon Penpals" w:hAnsi="Sassoon Penpals"/>
                <w:b/>
                <w:bCs/>
                <w:color w:val="4472C4" w:themeColor="accen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sz w:val="18"/>
                <w:szCs w:val="18"/>
              </w:rPr>
              <w:t>To know some similarities and differences between the natural world around them and contrasting environments, drawing on their experiences and what has been read in class.</w:t>
            </w:r>
          </w:p>
        </w:tc>
        <w:tc>
          <w:tcPr>
            <w:tcW w:w="2198" w:type="dxa"/>
          </w:tcPr>
          <w:p w14:paraId="1A677C7C" w14:textId="77777777" w:rsidR="00EF5264" w:rsidRPr="00646A66" w:rsidRDefault="00EF5264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lastRenderedPageBreak/>
              <w:t xml:space="preserve">Development Matters </w:t>
            </w:r>
          </w:p>
          <w:p w14:paraId="0F1F4DEF" w14:textId="77777777" w:rsidR="00EF5264" w:rsidRPr="00646A66" w:rsidRDefault="00EF5264" w:rsidP="00EF5264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Talk about members of their immediate family and community.</w:t>
            </w:r>
          </w:p>
          <w:p w14:paraId="3EFD75BC" w14:textId="77777777" w:rsidR="00EF5264" w:rsidRPr="00646A66" w:rsidRDefault="00EF5264" w:rsidP="00EF5264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Name and describe people who are familiar to them. </w:t>
            </w:r>
          </w:p>
          <w:p w14:paraId="1C9A71B5" w14:textId="6C09005F" w:rsidR="00EF5264" w:rsidRDefault="00EF5264" w:rsidP="00EF5264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Recognise that people have different beliefs and celebrate special times in different ways.</w:t>
            </w:r>
          </w:p>
          <w:p w14:paraId="306031A0" w14:textId="77777777" w:rsidR="00EF5264" w:rsidRPr="00646A66" w:rsidRDefault="00EF5264" w:rsidP="00EF5264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35558BD6" w14:textId="794FB2AC" w:rsidR="00646A66" w:rsidRPr="00646A66" w:rsidRDefault="00646A66" w:rsidP="00646A66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>EYFS Statutory Framework</w:t>
            </w:r>
          </w:p>
          <w:p w14:paraId="2DE2627E" w14:textId="77777777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some similarities and differences between different religious and </w:t>
            </w: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cultural communities in this country, drawing on their experiences and what has been read in class. </w:t>
            </w:r>
          </w:p>
          <w:p w14:paraId="60E935C4" w14:textId="77777777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talk about the lives of the people around them and their roles in society. </w:t>
            </w:r>
          </w:p>
          <w:p w14:paraId="6DC090AB" w14:textId="77777777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4A5569D2" w14:textId="77777777" w:rsidR="00026AD7" w:rsidRPr="003B396F" w:rsidRDefault="00026AD7" w:rsidP="00EF5264">
            <w:pPr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</w:pPr>
          </w:p>
        </w:tc>
        <w:tc>
          <w:tcPr>
            <w:tcW w:w="2199" w:type="dxa"/>
            <w:gridSpan w:val="2"/>
          </w:tcPr>
          <w:p w14:paraId="4F9C2C56" w14:textId="77777777" w:rsidR="00EF5264" w:rsidRPr="00646A66" w:rsidRDefault="00EF5264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lastRenderedPageBreak/>
              <w:t xml:space="preserve">Development Matters </w:t>
            </w:r>
          </w:p>
          <w:p w14:paraId="355DB4D0" w14:textId="77777777" w:rsidR="00EF5264" w:rsidRPr="00646A66" w:rsidRDefault="00EF5264" w:rsidP="00EF5264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Talk about members of their immediate family and community.</w:t>
            </w:r>
          </w:p>
          <w:p w14:paraId="66EE53AC" w14:textId="77777777" w:rsidR="00EF5264" w:rsidRPr="00646A66" w:rsidRDefault="00EF5264" w:rsidP="00EF5264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Recognise that people have different beliefs and celebrate special times in different ways.</w:t>
            </w:r>
          </w:p>
          <w:p w14:paraId="129FE7D0" w14:textId="77777777" w:rsidR="00EF5264" w:rsidRDefault="00EF5264" w:rsidP="00EF5264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understand that some places are special to members of their community</w:t>
            </w:r>
          </w:p>
          <w:p w14:paraId="04A5627F" w14:textId="77777777" w:rsidR="00EF5264" w:rsidRDefault="00EF5264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</w:p>
          <w:p w14:paraId="22924B61" w14:textId="1B8CD3C8" w:rsidR="00646A66" w:rsidRPr="00646A66" w:rsidRDefault="00646A66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  <w:szCs w:val="18"/>
              </w:rPr>
              <w:t xml:space="preserve">EYFS Statutory Framework </w:t>
            </w:r>
          </w:p>
          <w:p w14:paraId="61627C29" w14:textId="77777777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some similarities and differences between </w:t>
            </w: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different religious and cultural communities in this country, drawing on their experiences and what has been read in class. </w:t>
            </w:r>
          </w:p>
          <w:p w14:paraId="1A422C61" w14:textId="77777777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talk about the lives of the people around them and their roles in society. </w:t>
            </w:r>
          </w:p>
          <w:p w14:paraId="77AD45E6" w14:textId="77777777" w:rsidR="00646A66" w:rsidRPr="00646A66" w:rsidRDefault="00646A66" w:rsidP="00646A66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49C97FD2" w14:textId="5A858716" w:rsidR="00026AD7" w:rsidRPr="00646A66" w:rsidRDefault="00646A66" w:rsidP="00646A66">
            <w:pPr>
              <w:rPr>
                <w:rFonts w:ascii="Sassoon Penpals" w:hAnsi="Sassoon Penpals"/>
                <w:b/>
                <w:bCs/>
                <w:color w:val="4472C4" w:themeColor="accent1"/>
                <w:sz w:val="18"/>
                <w:szCs w:val="18"/>
              </w:rPr>
            </w:pPr>
            <w:r w:rsidRPr="00646A6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2203" w:type="dxa"/>
          </w:tcPr>
          <w:p w14:paraId="632C8F07" w14:textId="77777777" w:rsidR="00EF5264" w:rsidRPr="00646A66" w:rsidRDefault="00EF5264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</w:rPr>
              <w:lastRenderedPageBreak/>
              <w:t xml:space="preserve">Development Matters </w:t>
            </w:r>
          </w:p>
          <w:p w14:paraId="3F77F568" w14:textId="77777777" w:rsidR="00EF5264" w:rsidRPr="00646A66" w:rsidRDefault="00EF5264" w:rsidP="00EF5264">
            <w:pPr>
              <w:rPr>
                <w:rFonts w:ascii="Century Gothic" w:hAnsi="Century Gothic"/>
                <w:sz w:val="18"/>
              </w:rPr>
            </w:pPr>
            <w:r w:rsidRPr="00646A66">
              <w:rPr>
                <w:rFonts w:ascii="Century Gothic" w:hAnsi="Century Gothic"/>
                <w:sz w:val="18"/>
              </w:rPr>
              <w:t xml:space="preserve">To engage in </w:t>
            </w:r>
            <w:proofErr w:type="spellStart"/>
            <w:r w:rsidRPr="00646A66">
              <w:rPr>
                <w:rFonts w:ascii="Century Gothic" w:hAnsi="Century Gothic"/>
                <w:sz w:val="18"/>
              </w:rPr>
              <w:t>storytimes</w:t>
            </w:r>
            <w:proofErr w:type="spellEnd"/>
            <w:r w:rsidRPr="00646A66">
              <w:rPr>
                <w:rFonts w:ascii="Century Gothic" w:hAnsi="Century Gothic"/>
                <w:sz w:val="18"/>
              </w:rPr>
              <w:t>.</w:t>
            </w:r>
          </w:p>
          <w:p w14:paraId="780E65E7" w14:textId="77777777" w:rsidR="00EF5264" w:rsidRPr="00646A66" w:rsidRDefault="00EF5264" w:rsidP="00EF5264">
            <w:pPr>
              <w:rPr>
                <w:rFonts w:ascii="Century Gothic" w:hAnsi="Century Gothic"/>
                <w:sz w:val="18"/>
              </w:rPr>
            </w:pPr>
            <w:r w:rsidRPr="00646A66">
              <w:rPr>
                <w:rFonts w:ascii="Century Gothic" w:hAnsi="Century Gothic"/>
                <w:sz w:val="18"/>
              </w:rPr>
              <w:t>To listen to and talk about stories to build familiarity and understanding.</w:t>
            </w:r>
          </w:p>
          <w:p w14:paraId="793C55A1" w14:textId="77777777" w:rsidR="00EF5264" w:rsidRDefault="00EF5264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</w:rPr>
            </w:pPr>
            <w:r w:rsidRPr="00646A66">
              <w:rPr>
                <w:rFonts w:ascii="Century Gothic" w:hAnsi="Century Gothic"/>
                <w:sz w:val="18"/>
              </w:rPr>
              <w:t>To recognise that</w:t>
            </w:r>
            <w:r>
              <w:rPr>
                <w:rFonts w:ascii="Century Gothic" w:hAnsi="Century Gothic"/>
                <w:sz w:val="18"/>
              </w:rPr>
              <w:t xml:space="preserve"> </w:t>
            </w:r>
            <w:proofErr w:type="gramStart"/>
            <w:r w:rsidRPr="00646A66">
              <w:rPr>
                <w:rFonts w:ascii="Century Gothic" w:hAnsi="Century Gothic"/>
                <w:sz w:val="18"/>
              </w:rPr>
              <w:t>people</w:t>
            </w:r>
            <w:proofErr w:type="gramEnd"/>
            <w:r w:rsidRPr="00646A66">
              <w:rPr>
                <w:rFonts w:ascii="Century Gothic" w:hAnsi="Century Gothic"/>
                <w:sz w:val="18"/>
              </w:rPr>
              <w:t xml:space="preserve"> have different beliefs</w:t>
            </w: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</w:rPr>
              <w:t xml:space="preserve"> </w:t>
            </w:r>
          </w:p>
          <w:p w14:paraId="1D61B90F" w14:textId="77777777" w:rsidR="00EF5264" w:rsidRDefault="00EF5264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</w:rPr>
            </w:pPr>
          </w:p>
          <w:p w14:paraId="57ECA655" w14:textId="1AADECCA" w:rsidR="00026AD7" w:rsidRPr="00646A66" w:rsidRDefault="00026AD7" w:rsidP="00EF5264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</w:rPr>
            </w:pPr>
            <w:r w:rsidRPr="00646A66">
              <w:rPr>
                <w:rFonts w:ascii="Century Gothic" w:eastAsia="Century Gothic" w:hAnsi="Century Gothic" w:cs="Century Gothic"/>
                <w:b/>
                <w:color w:val="000000" w:themeColor="text1"/>
                <w:sz w:val="18"/>
              </w:rPr>
              <w:t xml:space="preserve">EYFS Statutory Framework </w:t>
            </w:r>
          </w:p>
          <w:p w14:paraId="5D69C698" w14:textId="77777777" w:rsidR="00026AD7" w:rsidRPr="00646A66" w:rsidRDefault="00026AD7" w:rsidP="00646A66">
            <w:pPr>
              <w:rPr>
                <w:rFonts w:ascii="Century Gothic" w:hAnsi="Century Gothic"/>
                <w:sz w:val="18"/>
              </w:rPr>
            </w:pPr>
            <w:r w:rsidRPr="00646A66">
              <w:rPr>
                <w:rFonts w:ascii="Century Gothic" w:hAnsi="Century Gothic"/>
                <w:sz w:val="18"/>
              </w:rPr>
              <w:t xml:space="preserve">To demonstrate understanding of what has been read to them by retelling stories and narratives using their own words and recently </w:t>
            </w:r>
            <w:r w:rsidRPr="00646A66">
              <w:rPr>
                <w:rFonts w:ascii="Century Gothic" w:hAnsi="Century Gothic"/>
                <w:sz w:val="18"/>
              </w:rPr>
              <w:lastRenderedPageBreak/>
              <w:t>introduced vocabulary</w:t>
            </w:r>
          </w:p>
          <w:p w14:paraId="3DF4A324" w14:textId="77777777" w:rsidR="00026AD7" w:rsidRPr="00646A66" w:rsidRDefault="00026AD7" w:rsidP="00646A66">
            <w:pPr>
              <w:rPr>
                <w:rFonts w:ascii="Century Gothic" w:hAnsi="Century Gothic"/>
                <w:sz w:val="18"/>
              </w:rPr>
            </w:pPr>
            <w:r w:rsidRPr="00646A66">
              <w:rPr>
                <w:rFonts w:ascii="Century Gothic" w:hAnsi="Century Gothic"/>
                <w:sz w:val="18"/>
              </w:rPr>
              <w:t xml:space="preserve"> To anticipate – where appropriate – key events in stories</w:t>
            </w:r>
          </w:p>
          <w:p w14:paraId="6D236176" w14:textId="77777777" w:rsidR="00026AD7" w:rsidRPr="00646A66" w:rsidRDefault="00026AD7" w:rsidP="00646A66">
            <w:pPr>
              <w:rPr>
                <w:rFonts w:ascii="Century Gothic" w:hAnsi="Century Gothic"/>
                <w:sz w:val="18"/>
              </w:rPr>
            </w:pPr>
            <w:r w:rsidRPr="00646A66">
              <w:rPr>
                <w:rFonts w:ascii="Century Gothic" w:hAnsi="Century Gothic"/>
                <w:sz w:val="18"/>
              </w:rPr>
              <w:t>To know some similarities and differences between different religious and cultural communities in this country, drawing on their experiences and what has been read in class</w:t>
            </w:r>
          </w:p>
          <w:p w14:paraId="015ECD5A" w14:textId="77777777" w:rsidR="00026AD7" w:rsidRPr="00646A66" w:rsidRDefault="00026AD7" w:rsidP="00646A66">
            <w:pPr>
              <w:rPr>
                <w:rFonts w:ascii="Century Gothic" w:hAnsi="Century Gothic"/>
                <w:sz w:val="18"/>
              </w:rPr>
            </w:pPr>
          </w:p>
          <w:p w14:paraId="52396FA8" w14:textId="0D1469D4" w:rsidR="00026AD7" w:rsidRPr="00646A66" w:rsidRDefault="00026AD7" w:rsidP="00646A66">
            <w:pPr>
              <w:rPr>
                <w:rFonts w:ascii="Sassoon Penpals" w:hAnsi="Sassoon Penpals"/>
                <w:b/>
                <w:bCs/>
                <w:color w:val="4472C4" w:themeColor="accent1"/>
                <w:sz w:val="18"/>
                <w:szCs w:val="28"/>
              </w:rPr>
            </w:pPr>
          </w:p>
        </w:tc>
      </w:tr>
      <w:tr w:rsidR="00646A66" w:rsidRPr="003B396F" w14:paraId="6EB4765C" w14:textId="77777777" w:rsidTr="00373AC0">
        <w:tc>
          <w:tcPr>
            <w:tcW w:w="15388" w:type="dxa"/>
            <w:gridSpan w:val="10"/>
          </w:tcPr>
          <w:p w14:paraId="6861101F" w14:textId="00839808" w:rsidR="00646A66" w:rsidRPr="00B31518" w:rsidRDefault="00646A66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B31518">
              <w:rPr>
                <w:rFonts w:ascii="Sassoon Penpals" w:hAnsi="Sassoon Penpals"/>
                <w:b/>
                <w:bCs/>
                <w:sz w:val="28"/>
                <w:szCs w:val="28"/>
              </w:rPr>
              <w:lastRenderedPageBreak/>
              <w:t xml:space="preserve">These objectives will be covered across the year, through the close study of the major world festivals, </w:t>
            </w:r>
            <w:r w:rsidR="0066098C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indicated </w:t>
            </w:r>
            <w:r w:rsidRPr="00B31518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above. The chosen festivals will reflect the religious backgrounds and interests of the children in the year group. </w:t>
            </w:r>
          </w:p>
        </w:tc>
      </w:tr>
      <w:tr w:rsidR="007A6373" w:rsidRPr="003B396F" w14:paraId="735328A4" w14:textId="77777777" w:rsidTr="00FC4D37">
        <w:tc>
          <w:tcPr>
            <w:tcW w:w="15388" w:type="dxa"/>
            <w:gridSpan w:val="10"/>
          </w:tcPr>
          <w:p w14:paraId="04DB7CE6" w14:textId="514B2D30" w:rsidR="007A6373" w:rsidRPr="003B396F" w:rsidRDefault="007A6373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Christians. Hindus, Muslims</w:t>
            </w:r>
            <w:r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, Sikhs, Buddhists</w:t>
            </w: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 xml:space="preserve"> and Jewish people</w:t>
            </w:r>
          </w:p>
        </w:tc>
      </w:tr>
      <w:tr w:rsidR="00026AD7" w:rsidRPr="003B396F" w14:paraId="05DA5AAF" w14:textId="77777777" w:rsidTr="00097E20">
        <w:tc>
          <w:tcPr>
            <w:tcW w:w="15388" w:type="dxa"/>
            <w:gridSpan w:val="10"/>
          </w:tcPr>
          <w:p w14:paraId="7B9E0EBE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378882C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449C9D31" w14:textId="220CF95F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KS1</w:t>
            </w:r>
          </w:p>
          <w:p w14:paraId="7D2815D4" w14:textId="24AE0FB0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highlight w:val="magenta"/>
              </w:rPr>
            </w:pPr>
          </w:p>
        </w:tc>
      </w:tr>
      <w:tr w:rsidR="00026AD7" w:rsidRPr="003B396F" w14:paraId="7B55618A" w14:textId="77777777" w:rsidTr="00E17331">
        <w:tc>
          <w:tcPr>
            <w:tcW w:w="2195" w:type="dxa"/>
            <w:shd w:val="clear" w:color="auto" w:fill="FFFFFF" w:themeFill="background1"/>
          </w:tcPr>
          <w:p w14:paraId="423A1014" w14:textId="07B36E9D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t>Year 1</w:t>
            </w:r>
          </w:p>
          <w:p w14:paraId="09A73E00" w14:textId="06F65192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2027-2028</w:t>
            </w:r>
          </w:p>
          <w:p w14:paraId="32A3F8F9" w14:textId="0365A16B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2029-2030</w:t>
            </w:r>
          </w:p>
          <w:p w14:paraId="19349AF5" w14:textId="6CEE3F44" w:rsidR="00026AD7" w:rsidRPr="000F79F2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  <w:shd w:val="clear" w:color="auto" w:fill="E7E6E6" w:themeFill="background2"/>
              </w:rPr>
            </w:pPr>
          </w:p>
        </w:tc>
        <w:tc>
          <w:tcPr>
            <w:tcW w:w="2197" w:type="dxa"/>
            <w:gridSpan w:val="2"/>
          </w:tcPr>
          <w:p w14:paraId="12296C98" w14:textId="1163198D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Who is a Christian and what do they believe?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 </w:t>
            </w:r>
          </w:p>
        </w:tc>
        <w:tc>
          <w:tcPr>
            <w:tcW w:w="2198" w:type="dxa"/>
          </w:tcPr>
          <w:p w14:paraId="44041DDF" w14:textId="21D7FB15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 xml:space="preserve">How and why do we celebrate special and sacred </w:t>
            </w:r>
            <w:r w:rsidRPr="003E7328">
              <w:rPr>
                <w:rFonts w:ascii="Sassoon Penpals" w:hAnsi="Sassoon Penpals"/>
                <w:sz w:val="28"/>
                <w:szCs w:val="28"/>
                <w:highlight w:val="green"/>
              </w:rPr>
              <w:t>times?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 </w:t>
            </w:r>
          </w:p>
          <w:p w14:paraId="48FD91DC" w14:textId="77777777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47626DDA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Festival Study </w:t>
            </w:r>
          </w:p>
          <w:p w14:paraId="5A37B08D" w14:textId="4E14EFA7" w:rsidR="00026AD7" w:rsidRPr="003B396F" w:rsidRDefault="00874571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Hinduism - </w:t>
            </w:r>
            <w:r w:rsidR="00026AD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Diwali</w:t>
            </w:r>
          </w:p>
        </w:tc>
        <w:tc>
          <w:tcPr>
            <w:tcW w:w="4396" w:type="dxa"/>
            <w:gridSpan w:val="3"/>
          </w:tcPr>
          <w:p w14:paraId="43B47D99" w14:textId="177BCFE8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What can we learn from sacred books?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 </w:t>
            </w:r>
          </w:p>
        </w:tc>
        <w:tc>
          <w:tcPr>
            <w:tcW w:w="2199" w:type="dxa"/>
            <w:gridSpan w:val="2"/>
          </w:tcPr>
          <w:p w14:paraId="76A17210" w14:textId="531D037D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Who is a Muslim and what do they believe?</w:t>
            </w:r>
            <w:r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 </w:t>
            </w:r>
          </w:p>
          <w:p w14:paraId="19887FBA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7E432C72" w14:textId="07BD236D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203" w:type="dxa"/>
          </w:tcPr>
          <w:p w14:paraId="659BF4E3" w14:textId="77777777" w:rsidR="00874571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  <w:highlight w:val="yellow"/>
              </w:rPr>
            </w:pPr>
            <w:r w:rsidRPr="00874571">
              <w:rPr>
                <w:rFonts w:ascii="Sassoon Penpals" w:hAnsi="Sassoon Penpals"/>
                <w:sz w:val="28"/>
                <w:szCs w:val="28"/>
                <w:highlight w:val="yellow"/>
              </w:rPr>
              <w:t>Who is a Sikh and what do they believe?</w:t>
            </w:r>
          </w:p>
          <w:p w14:paraId="720D17C2" w14:textId="098100A2" w:rsidR="00026AD7" w:rsidRPr="00874571" w:rsidRDefault="00874571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874571">
              <w:rPr>
                <w:rFonts w:ascii="Sassoon Penpals" w:hAnsi="Sassoon Penpals"/>
                <w:b/>
                <w:sz w:val="28"/>
                <w:szCs w:val="28"/>
                <w:highlight w:val="yellow"/>
              </w:rPr>
              <w:t>(New Unit*)</w:t>
            </w:r>
            <w:r w:rsidR="00026AD7" w:rsidRPr="00874571">
              <w:rPr>
                <w:rFonts w:ascii="Sassoon Penpals" w:hAnsi="Sassoon Penpals"/>
                <w:b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026AD7" w:rsidRPr="003B396F" w14:paraId="711E7719" w14:textId="77777777" w:rsidTr="00E17331">
        <w:tc>
          <w:tcPr>
            <w:tcW w:w="2195" w:type="dxa"/>
            <w:shd w:val="clear" w:color="auto" w:fill="FFFFFF" w:themeFill="background1"/>
          </w:tcPr>
          <w:p w14:paraId="6076755F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3B81B446" w14:textId="2E8BDEBA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8" w:type="dxa"/>
          </w:tcPr>
          <w:p w14:paraId="79EDB772" w14:textId="616ED1CB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4396" w:type="dxa"/>
            <w:gridSpan w:val="3"/>
          </w:tcPr>
          <w:p w14:paraId="2FA37E56" w14:textId="48C20E87" w:rsidR="00026AD7" w:rsidRPr="003B396F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199" w:type="dxa"/>
            <w:gridSpan w:val="2"/>
          </w:tcPr>
          <w:p w14:paraId="2E326EB4" w14:textId="547686FF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Muslims</w:t>
            </w:r>
          </w:p>
        </w:tc>
        <w:tc>
          <w:tcPr>
            <w:tcW w:w="2203" w:type="dxa"/>
          </w:tcPr>
          <w:p w14:paraId="5FCDB17A" w14:textId="5B3BD024" w:rsidR="00026AD7" w:rsidRPr="003B396F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 xml:space="preserve">Sikhs </w:t>
            </w:r>
          </w:p>
        </w:tc>
      </w:tr>
      <w:tr w:rsidR="00026AD7" w:rsidRPr="003B396F" w14:paraId="222890AF" w14:textId="77777777" w:rsidTr="00E17331">
        <w:tc>
          <w:tcPr>
            <w:tcW w:w="2195" w:type="dxa"/>
            <w:shd w:val="clear" w:color="auto" w:fill="FFFFFF" w:themeFill="background1"/>
          </w:tcPr>
          <w:p w14:paraId="5097DA73" w14:textId="07D5A8A1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t>Year 2</w:t>
            </w:r>
          </w:p>
          <w:p w14:paraId="2AB2CCD5" w14:textId="63EEBCE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2026-2027</w:t>
            </w:r>
          </w:p>
          <w:p w14:paraId="3FCBE61A" w14:textId="70FF55AA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2028-2029</w:t>
            </w:r>
          </w:p>
          <w:p w14:paraId="0E864FCD" w14:textId="7C8F55EB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lastRenderedPageBreak/>
              <w:t xml:space="preserve">2030-2031 </w:t>
            </w:r>
          </w:p>
          <w:p w14:paraId="158BD2E9" w14:textId="21E0252A" w:rsidR="00026AD7" w:rsidRPr="000F79F2" w:rsidRDefault="00026AD7" w:rsidP="00026AD7">
            <w:pPr>
              <w:shd w:val="clear" w:color="auto" w:fill="FFFFFF" w:themeFill="background1"/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3B44DC08" w14:textId="0A10E054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lastRenderedPageBreak/>
              <w:t>Who is Jewish and what do they believe?</w:t>
            </w:r>
          </w:p>
          <w:p w14:paraId="087A29B5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3026FE27" w14:textId="7E04B4AE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4396" w:type="dxa"/>
            <w:gridSpan w:val="3"/>
          </w:tcPr>
          <w:p w14:paraId="18052C07" w14:textId="330E8D78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lastRenderedPageBreak/>
              <w:t>What does it mean to belong to a faith community?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2198" w:type="dxa"/>
          </w:tcPr>
          <w:p w14:paraId="2C69B70E" w14:textId="0F74B582" w:rsidR="00026AD7" w:rsidRPr="00495B99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What makes some places sacred?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3B7917D2" w14:textId="01184DF6" w:rsidR="00026AD7" w:rsidRPr="00495B99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199" w:type="dxa"/>
            <w:gridSpan w:val="2"/>
          </w:tcPr>
          <w:p w14:paraId="2D0A944C" w14:textId="77777777" w:rsidR="00026AD7" w:rsidRPr="00874571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  <w:highlight w:val="green"/>
              </w:rPr>
            </w:pPr>
            <w:r w:rsidRPr="00874571">
              <w:rPr>
                <w:rFonts w:ascii="Sassoon Penpals" w:hAnsi="Sassoon Penpals"/>
                <w:sz w:val="28"/>
                <w:szCs w:val="28"/>
                <w:highlight w:val="green"/>
              </w:rPr>
              <w:t xml:space="preserve">How and why do we celebrate special and sacred times? </w:t>
            </w:r>
          </w:p>
          <w:p w14:paraId="09E7EB63" w14:textId="77777777" w:rsidR="00026AD7" w:rsidRPr="00874571" w:rsidRDefault="00026AD7" w:rsidP="00026AD7">
            <w:pPr>
              <w:jc w:val="center"/>
              <w:rPr>
                <w:rFonts w:ascii="Sassoon Penpals" w:hAnsi="Sassoon Penpals"/>
                <w:color w:val="FF0000"/>
                <w:sz w:val="28"/>
                <w:szCs w:val="28"/>
              </w:rPr>
            </w:pPr>
          </w:p>
          <w:p w14:paraId="213DE08A" w14:textId="2F492BFA" w:rsidR="00026AD7" w:rsidRPr="00874571" w:rsidRDefault="00026AD7" w:rsidP="00026AD7">
            <w:pPr>
              <w:jc w:val="center"/>
              <w:rPr>
                <w:rFonts w:ascii="Sassoon Penpals" w:hAnsi="Sassoon Penpals"/>
                <w:b/>
                <w:sz w:val="28"/>
                <w:szCs w:val="28"/>
                <w:u w:val="single"/>
              </w:rPr>
            </w:pPr>
            <w:r w:rsidRPr="00874571">
              <w:rPr>
                <w:rFonts w:ascii="Sassoon Penpals" w:hAnsi="Sassoon Penpals"/>
                <w:b/>
                <w:sz w:val="28"/>
                <w:szCs w:val="28"/>
                <w:u w:val="single"/>
              </w:rPr>
              <w:t>Festival Study</w:t>
            </w:r>
            <w:r w:rsidR="00874571">
              <w:rPr>
                <w:rFonts w:ascii="Sassoon Penpals" w:hAnsi="Sassoon Penpals"/>
                <w:b/>
                <w:sz w:val="28"/>
                <w:szCs w:val="28"/>
                <w:u w:val="single"/>
              </w:rPr>
              <w:t xml:space="preserve"> Judaism - </w:t>
            </w:r>
            <w:r w:rsidRPr="00874571">
              <w:rPr>
                <w:rFonts w:ascii="Sassoon Penpals" w:hAnsi="Sassoon Penpals"/>
                <w:b/>
                <w:sz w:val="28"/>
                <w:szCs w:val="28"/>
                <w:u w:val="single"/>
              </w:rPr>
              <w:t xml:space="preserve">  </w:t>
            </w:r>
          </w:p>
          <w:p w14:paraId="2F939F7E" w14:textId="385719F9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87457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Passover</w:t>
            </w:r>
            <w:r w:rsidR="00874571" w:rsidRPr="0087457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(possibly compare with Hanukah)</w:t>
            </w:r>
          </w:p>
        </w:tc>
        <w:tc>
          <w:tcPr>
            <w:tcW w:w="2203" w:type="dxa"/>
          </w:tcPr>
          <w:p w14:paraId="4D5A7432" w14:textId="1E7F2E18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lastRenderedPageBreak/>
              <w:t xml:space="preserve">How should we care for others in the </w:t>
            </w: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lastRenderedPageBreak/>
              <w:t>world and why does it matter?</w:t>
            </w:r>
            <w:r>
              <w:rPr>
                <w:rFonts w:ascii="Sassoon Penpals" w:hAnsi="Sassoon Penpals"/>
                <w:sz w:val="28"/>
                <w:szCs w:val="28"/>
                <w:highlight w:val="magenta"/>
              </w:rPr>
              <w:t xml:space="preserve"> </w:t>
            </w:r>
          </w:p>
        </w:tc>
      </w:tr>
      <w:tr w:rsidR="00026AD7" w:rsidRPr="003B396F" w14:paraId="7E756BCF" w14:textId="77777777" w:rsidTr="00E17331">
        <w:tc>
          <w:tcPr>
            <w:tcW w:w="2195" w:type="dxa"/>
            <w:shd w:val="clear" w:color="auto" w:fill="FFFFFF" w:themeFill="background1"/>
          </w:tcPr>
          <w:p w14:paraId="3FBA8C9E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72B16BC7" w14:textId="1263736D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Jewish people</w:t>
            </w:r>
          </w:p>
        </w:tc>
        <w:tc>
          <w:tcPr>
            <w:tcW w:w="4396" w:type="dxa"/>
            <w:gridSpan w:val="3"/>
          </w:tcPr>
          <w:p w14:paraId="5ACA1813" w14:textId="49ABA1D0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198" w:type="dxa"/>
          </w:tcPr>
          <w:p w14:paraId="303DA84E" w14:textId="266215AA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199" w:type="dxa"/>
            <w:gridSpan w:val="2"/>
          </w:tcPr>
          <w:p w14:paraId="486E8AE8" w14:textId="3769C380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203" w:type="dxa"/>
          </w:tcPr>
          <w:p w14:paraId="53D3C690" w14:textId="6F7DDE96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</w:tr>
      <w:tr w:rsidR="00026AD7" w:rsidRPr="003B396F" w14:paraId="16A61350" w14:textId="77777777" w:rsidTr="000F79F2">
        <w:tc>
          <w:tcPr>
            <w:tcW w:w="15388" w:type="dxa"/>
            <w:gridSpan w:val="10"/>
            <w:shd w:val="clear" w:color="auto" w:fill="FFFFFF" w:themeFill="background1"/>
          </w:tcPr>
          <w:p w14:paraId="437C67C7" w14:textId="409AEB4C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t>Lower KS2</w:t>
            </w:r>
          </w:p>
        </w:tc>
      </w:tr>
      <w:tr w:rsidR="00026AD7" w:rsidRPr="003B396F" w14:paraId="14EEA976" w14:textId="77777777" w:rsidTr="00E17331">
        <w:tc>
          <w:tcPr>
            <w:tcW w:w="2195" w:type="dxa"/>
            <w:shd w:val="clear" w:color="auto" w:fill="FFFFFF" w:themeFill="background1"/>
          </w:tcPr>
          <w:p w14:paraId="214FA6C5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t>Year 3</w:t>
            </w:r>
          </w:p>
          <w:p w14:paraId="165D5E37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2027-2028</w:t>
            </w:r>
          </w:p>
          <w:p w14:paraId="16F41583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2029-2030</w:t>
            </w:r>
          </w:p>
          <w:p w14:paraId="09436058" w14:textId="116CCF6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3"/>
          </w:tcPr>
          <w:p w14:paraId="2E5A78C9" w14:textId="063E1CA4" w:rsidR="00026AD7" w:rsidRPr="003B396F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What do </w:t>
            </w:r>
            <w:r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different </w:t>
            </w: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people believe about God?</w:t>
            </w:r>
            <w:r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2198" w:type="dxa"/>
            <w:gridSpan w:val="2"/>
          </w:tcPr>
          <w:p w14:paraId="65D1F4BA" w14:textId="2E6F7250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Why are festivals important</w:t>
            </w:r>
            <w:r>
              <w:rPr>
                <w:rFonts w:ascii="Sassoon Penpals" w:hAnsi="Sassoon Penpals"/>
                <w:sz w:val="28"/>
                <w:szCs w:val="28"/>
                <w:highlight w:val="green"/>
              </w:rPr>
              <w:t xml:space="preserve"> to religious communities</w:t>
            </w: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06A1B10F" w14:textId="77777777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061D8347" w14:textId="42A6734A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Festival Study </w:t>
            </w:r>
          </w:p>
          <w:p w14:paraId="1D16107F" w14:textId="66CBAB17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Chinese </w:t>
            </w:r>
            <w:r w:rsidR="0087457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Lunar 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New Year</w:t>
            </w:r>
          </w:p>
          <w:p w14:paraId="2D7378DB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687C6546" w14:textId="5CAC2F76" w:rsidR="00026AD7" w:rsidRPr="00460B75" w:rsidRDefault="00026AD7" w:rsidP="00026AD7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8" w:type="dxa"/>
          </w:tcPr>
          <w:p w14:paraId="265901BA" w14:textId="0481428E" w:rsidR="00026AD7" w:rsidRDefault="00026AD7" w:rsidP="00026AD7">
            <w:pPr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does it mean to be a Christian in Britain today?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4FD5A02F" w14:textId="7A2C0735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199" w:type="dxa"/>
            <w:gridSpan w:val="2"/>
          </w:tcPr>
          <w:p w14:paraId="1113918B" w14:textId="6DE2ECBE" w:rsidR="00026AD7" w:rsidRPr="003B396F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Why do people pray?</w:t>
            </w:r>
            <w:r>
              <w:rPr>
                <w:rFonts w:ascii="Sassoon Penpals" w:hAnsi="Sassoon Penpals"/>
                <w:sz w:val="28"/>
                <w:szCs w:val="28"/>
                <w:highlight w:val="green"/>
              </w:rPr>
              <w:t xml:space="preserve"> </w:t>
            </w:r>
          </w:p>
          <w:p w14:paraId="506C9352" w14:textId="3CC45A2B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203" w:type="dxa"/>
          </w:tcPr>
          <w:p w14:paraId="2A338128" w14:textId="35A126D7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can we learn from religions about deciding right and wrong?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</w:tr>
      <w:tr w:rsidR="00026AD7" w:rsidRPr="003B396F" w14:paraId="64D6BB80" w14:textId="77777777" w:rsidTr="00E17331">
        <w:tc>
          <w:tcPr>
            <w:tcW w:w="2195" w:type="dxa"/>
            <w:shd w:val="clear" w:color="auto" w:fill="FFFFFF" w:themeFill="background1"/>
          </w:tcPr>
          <w:p w14:paraId="7990722C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</w:p>
        </w:tc>
        <w:tc>
          <w:tcPr>
            <w:tcW w:w="4395" w:type="dxa"/>
            <w:gridSpan w:val="3"/>
          </w:tcPr>
          <w:p w14:paraId="6657208F" w14:textId="24219CEC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  <w:tc>
          <w:tcPr>
            <w:tcW w:w="2198" w:type="dxa"/>
            <w:gridSpan w:val="2"/>
          </w:tcPr>
          <w:p w14:paraId="0CEC6362" w14:textId="0C99986E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 xml:space="preserve">Christians, Hindus and Muslims </w:t>
            </w:r>
          </w:p>
        </w:tc>
        <w:tc>
          <w:tcPr>
            <w:tcW w:w="2198" w:type="dxa"/>
          </w:tcPr>
          <w:p w14:paraId="42215EE7" w14:textId="7B79736C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9" w:type="dxa"/>
            <w:gridSpan w:val="2"/>
          </w:tcPr>
          <w:p w14:paraId="15429345" w14:textId="3EA8AA00" w:rsidR="00026AD7" w:rsidRPr="003B396F" w:rsidRDefault="00026AD7" w:rsidP="00026AD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  <w:tc>
          <w:tcPr>
            <w:tcW w:w="2203" w:type="dxa"/>
          </w:tcPr>
          <w:p w14:paraId="36187F41" w14:textId="4A5656B8" w:rsidR="00026AD7" w:rsidRPr="003B396F" w:rsidRDefault="00026AD7" w:rsidP="00026AD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Hindus, Muslims and non-religious (Humanists)</w:t>
            </w:r>
          </w:p>
        </w:tc>
      </w:tr>
      <w:tr w:rsidR="00026AD7" w:rsidRPr="003B396F" w14:paraId="6E8D030E" w14:textId="77777777" w:rsidTr="00E17331">
        <w:tc>
          <w:tcPr>
            <w:tcW w:w="2195" w:type="dxa"/>
            <w:shd w:val="clear" w:color="auto" w:fill="FFFFFF" w:themeFill="background1"/>
          </w:tcPr>
          <w:p w14:paraId="685015B2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t>Year 4</w:t>
            </w:r>
          </w:p>
          <w:p w14:paraId="5C88489D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2026-2027</w:t>
            </w:r>
          </w:p>
          <w:p w14:paraId="7356A558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2028-2029</w:t>
            </w:r>
          </w:p>
          <w:p w14:paraId="5E1219E7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2030-2031 </w:t>
            </w:r>
          </w:p>
          <w:p w14:paraId="22E7C3C0" w14:textId="72E529FA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304D52D9" w14:textId="025BDCA7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Why is the </w:t>
            </w:r>
            <w:r>
              <w:rPr>
                <w:rFonts w:ascii="Sassoon Penpals" w:hAnsi="Sassoon Penpals"/>
                <w:sz w:val="28"/>
                <w:szCs w:val="28"/>
                <w:highlight w:val="yellow"/>
              </w:rPr>
              <w:t>Bi</w:t>
            </w: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ble important to Christians today?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4396" w:type="dxa"/>
            <w:gridSpan w:val="3"/>
          </w:tcPr>
          <w:p w14:paraId="31B1339A" w14:textId="192C9E47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Why is Jesus inspiring </w:t>
            </w:r>
            <w:r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to </w:t>
            </w: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some people?</w:t>
            </w:r>
            <w:r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2198" w:type="dxa"/>
          </w:tcPr>
          <w:p w14:paraId="3023B414" w14:textId="5FC0D8B1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does it mean to be a Hindu in Britain today?</w:t>
            </w:r>
            <w:r w:rsidRPr="0089250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39D33613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799A13D4" w14:textId="07E92327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9" w:type="dxa"/>
            <w:gridSpan w:val="2"/>
          </w:tcPr>
          <w:p w14:paraId="0A6DAE56" w14:textId="48F3A857" w:rsidR="00874571" w:rsidRDefault="00026AD7" w:rsidP="0087457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874571">
              <w:rPr>
                <w:rFonts w:ascii="Sassoon Penpals" w:hAnsi="Sassoon Penpals"/>
                <w:sz w:val="28"/>
                <w:szCs w:val="28"/>
                <w:highlight w:val="green"/>
              </w:rPr>
              <w:t>Why are festivals important to religious communities?</w:t>
            </w:r>
            <w:r w:rsidRPr="00874571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468DEE37" w14:textId="77777777" w:rsidR="00874571" w:rsidRPr="00874571" w:rsidRDefault="00874571" w:rsidP="0087457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0924C440" w14:textId="77777777" w:rsidR="00026AD7" w:rsidRPr="00874571" w:rsidRDefault="00026AD7" w:rsidP="00026AD7">
            <w:pPr>
              <w:jc w:val="center"/>
              <w:rPr>
                <w:rFonts w:ascii="Sassoon Penpals" w:hAnsi="Sassoon Penpals"/>
                <w:b/>
                <w:sz w:val="28"/>
                <w:szCs w:val="28"/>
                <w:highlight w:val="green"/>
              </w:rPr>
            </w:pPr>
            <w:r w:rsidRPr="0087457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Festival study</w:t>
            </w:r>
            <w:r w:rsidRPr="00874571">
              <w:rPr>
                <w:rFonts w:ascii="Sassoon Penpals" w:hAnsi="Sassoon Penpals"/>
                <w:b/>
                <w:sz w:val="28"/>
                <w:szCs w:val="28"/>
                <w:highlight w:val="green"/>
              </w:rPr>
              <w:t xml:space="preserve"> </w:t>
            </w:r>
          </w:p>
          <w:p w14:paraId="26F795F7" w14:textId="1F8A6FEA" w:rsidR="00026AD7" w:rsidRPr="003B396F" w:rsidRDefault="00874571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87457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Sikhism - </w:t>
            </w:r>
            <w:r w:rsidR="00026AD7" w:rsidRPr="0087457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Vaisakhi</w:t>
            </w:r>
          </w:p>
        </w:tc>
        <w:tc>
          <w:tcPr>
            <w:tcW w:w="2203" w:type="dxa"/>
          </w:tcPr>
          <w:p w14:paraId="0340F894" w14:textId="212C8A82" w:rsidR="00026AD7" w:rsidRPr="00892506" w:rsidRDefault="00026AD7" w:rsidP="00026AD7">
            <w:pPr>
              <w:jc w:val="center"/>
              <w:rPr>
                <w:rFonts w:ascii="Sassoon Penpals" w:hAnsi="Sassoon Penpals"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Why do some people believe that life is a journey?</w:t>
            </w:r>
            <w:r>
              <w:rPr>
                <w:rFonts w:ascii="Sassoon Penpals" w:hAnsi="Sassoon Penpals"/>
                <w:sz w:val="28"/>
                <w:szCs w:val="28"/>
                <w:highlight w:val="green"/>
              </w:rPr>
              <w:t xml:space="preserve"> </w:t>
            </w:r>
          </w:p>
        </w:tc>
      </w:tr>
      <w:tr w:rsidR="00026AD7" w:rsidRPr="003B396F" w14:paraId="01EBF810" w14:textId="77777777" w:rsidTr="00E17331">
        <w:tc>
          <w:tcPr>
            <w:tcW w:w="2195" w:type="dxa"/>
            <w:shd w:val="clear" w:color="auto" w:fill="FFFFFF" w:themeFill="background1"/>
          </w:tcPr>
          <w:p w14:paraId="528B5A40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47122749" w14:textId="5113023A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4396" w:type="dxa"/>
            <w:gridSpan w:val="3"/>
          </w:tcPr>
          <w:p w14:paraId="400A5A26" w14:textId="06C496B5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8" w:type="dxa"/>
          </w:tcPr>
          <w:p w14:paraId="478A3ECF" w14:textId="4791BDB3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Hindus</w:t>
            </w:r>
          </w:p>
        </w:tc>
        <w:tc>
          <w:tcPr>
            <w:tcW w:w="2199" w:type="dxa"/>
            <w:gridSpan w:val="2"/>
          </w:tcPr>
          <w:p w14:paraId="1D986E68" w14:textId="57239C54" w:rsidR="00026AD7" w:rsidRPr="003B396F" w:rsidRDefault="00026AD7" w:rsidP="00026AD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  <w:tc>
          <w:tcPr>
            <w:tcW w:w="2203" w:type="dxa"/>
          </w:tcPr>
          <w:p w14:paraId="7BD05223" w14:textId="79BA67E3" w:rsidR="00026AD7" w:rsidRPr="003B396F" w:rsidRDefault="00026AD7" w:rsidP="00026AD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</w:tr>
      <w:tr w:rsidR="00026AD7" w:rsidRPr="003B396F" w14:paraId="51F9ACC6" w14:textId="77777777" w:rsidTr="000F79F2">
        <w:tc>
          <w:tcPr>
            <w:tcW w:w="15388" w:type="dxa"/>
            <w:gridSpan w:val="10"/>
            <w:shd w:val="clear" w:color="auto" w:fill="FFFFFF" w:themeFill="background1"/>
          </w:tcPr>
          <w:p w14:paraId="3A93C502" w14:textId="6AB38C6C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t>Upper KS2</w:t>
            </w:r>
          </w:p>
        </w:tc>
      </w:tr>
      <w:tr w:rsidR="00026AD7" w:rsidRPr="003B396F" w14:paraId="20F9DB5A" w14:textId="77777777" w:rsidTr="00E17331">
        <w:tc>
          <w:tcPr>
            <w:tcW w:w="2195" w:type="dxa"/>
            <w:shd w:val="clear" w:color="auto" w:fill="FFFFFF" w:themeFill="background1"/>
          </w:tcPr>
          <w:p w14:paraId="26ED67D8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lastRenderedPageBreak/>
              <w:t>Year 5</w:t>
            </w:r>
          </w:p>
          <w:p w14:paraId="26F09795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2027-2028</w:t>
            </w:r>
          </w:p>
          <w:p w14:paraId="76F3F39C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2029-2030</w:t>
            </w:r>
          </w:p>
          <w:p w14:paraId="32BB2042" w14:textId="2CE9F88A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4FD14B3C" w14:textId="1CF41D55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Why do some people believe God exists?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2198" w:type="dxa"/>
          </w:tcPr>
          <w:p w14:paraId="2B400CAC" w14:textId="5C15F7A1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If God is everywhere why go to a place of worship?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4396" w:type="dxa"/>
            <w:gridSpan w:val="3"/>
          </w:tcPr>
          <w:p w14:paraId="143784EE" w14:textId="51C9CCB4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does it mean to be a Muslim in Britain today?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4B8FFDB7" w14:textId="77777777" w:rsidR="00874571" w:rsidRDefault="00874571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31CB0D83" w14:textId="77777777" w:rsidR="00874571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C070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Festival Study</w:t>
            </w:r>
          </w:p>
          <w:p w14:paraId="63E4A665" w14:textId="2DE7E77C" w:rsidR="00026AD7" w:rsidRPr="003B396F" w:rsidRDefault="00874571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Islam - </w:t>
            </w:r>
            <w:r w:rsidR="00026AD7" w:rsidRPr="003C070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E</w:t>
            </w:r>
            <w:r w:rsidR="00026AD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id</w:t>
            </w:r>
          </w:p>
        </w:tc>
        <w:tc>
          <w:tcPr>
            <w:tcW w:w="4402" w:type="dxa"/>
            <w:gridSpan w:val="3"/>
          </w:tcPr>
          <w:p w14:paraId="35127AB2" w14:textId="34A85B03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Is it better to express beliefs in Art or Charity?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</w:tr>
      <w:tr w:rsidR="00026AD7" w:rsidRPr="003B396F" w14:paraId="1CAAD0FF" w14:textId="77777777" w:rsidTr="00E17331">
        <w:tc>
          <w:tcPr>
            <w:tcW w:w="2195" w:type="dxa"/>
            <w:shd w:val="clear" w:color="auto" w:fill="FFFFFF" w:themeFill="background1"/>
          </w:tcPr>
          <w:p w14:paraId="481A1C57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2CBE1152" w14:textId="58FA0FAE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 and non-religious (Humanists)</w:t>
            </w:r>
          </w:p>
        </w:tc>
        <w:tc>
          <w:tcPr>
            <w:tcW w:w="2198" w:type="dxa"/>
          </w:tcPr>
          <w:p w14:paraId="12AB36DB" w14:textId="0905C343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Jewish people</w:t>
            </w:r>
          </w:p>
        </w:tc>
        <w:tc>
          <w:tcPr>
            <w:tcW w:w="4396" w:type="dxa"/>
            <w:gridSpan w:val="3"/>
          </w:tcPr>
          <w:p w14:paraId="4D642EA6" w14:textId="466819FE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Muslims</w:t>
            </w:r>
          </w:p>
        </w:tc>
        <w:tc>
          <w:tcPr>
            <w:tcW w:w="4402" w:type="dxa"/>
            <w:gridSpan w:val="3"/>
          </w:tcPr>
          <w:p w14:paraId="175E6DE6" w14:textId="360E3C10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non-religious (Humanists)</w:t>
            </w:r>
          </w:p>
        </w:tc>
      </w:tr>
      <w:tr w:rsidR="00026AD7" w:rsidRPr="003B396F" w14:paraId="5028918A" w14:textId="77777777" w:rsidTr="00E17331">
        <w:tc>
          <w:tcPr>
            <w:tcW w:w="2195" w:type="dxa"/>
            <w:shd w:val="clear" w:color="auto" w:fill="FFFFFF" w:themeFill="background1"/>
          </w:tcPr>
          <w:p w14:paraId="0E6FFF03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F79F2">
              <w:rPr>
                <w:rFonts w:ascii="Sassoon Penpals" w:hAnsi="Sassoon Penpals"/>
                <w:b/>
                <w:bCs/>
                <w:sz w:val="28"/>
                <w:szCs w:val="28"/>
              </w:rPr>
              <w:t>Year 6</w:t>
            </w:r>
          </w:p>
          <w:p w14:paraId="67B9B4C4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2026-2027</w:t>
            </w:r>
          </w:p>
          <w:p w14:paraId="5A58B1B9" w14:textId="77777777" w:rsidR="00026AD7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2028-2029</w:t>
            </w:r>
          </w:p>
          <w:p w14:paraId="17A6DCFA" w14:textId="77777777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2030-2031 </w:t>
            </w:r>
          </w:p>
          <w:p w14:paraId="5391A5FE" w14:textId="77789359" w:rsidR="00026AD7" w:rsidRPr="000F79F2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1599E48E" w14:textId="39B84933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What would Jesus do?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2198" w:type="dxa"/>
          </w:tcPr>
          <w:p w14:paraId="4BE1E8E9" w14:textId="6DDCEB76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What do religions say to us when life gets hard?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4396" w:type="dxa"/>
            <w:gridSpan w:val="3"/>
          </w:tcPr>
          <w:p w14:paraId="1E6788DB" w14:textId="333CA4A2" w:rsidR="00026AD7" w:rsidRDefault="00026AD7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matters most to Christians and Humanists?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3884ABA0" w14:textId="77777777" w:rsidR="00874571" w:rsidRDefault="00874571" w:rsidP="00026AD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48C02286" w14:textId="77777777" w:rsidR="00874571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Festival Study</w:t>
            </w:r>
          </w:p>
          <w:p w14:paraId="09D3A4B8" w14:textId="63DCF665" w:rsidR="00026AD7" w:rsidRPr="003B396F" w:rsidRDefault="00874571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Christianity -</w:t>
            </w:r>
            <w:r w:rsidR="00026AD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Easter</w:t>
            </w:r>
          </w:p>
        </w:tc>
        <w:tc>
          <w:tcPr>
            <w:tcW w:w="4402" w:type="dxa"/>
            <w:gridSpan w:val="3"/>
          </w:tcPr>
          <w:p w14:paraId="46C00910" w14:textId="2EE577AE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difference does it make</w:t>
            </w:r>
            <w:r>
              <w:rPr>
                <w:rFonts w:ascii="Sassoon Penpals" w:hAnsi="Sassoon Penpals"/>
                <w:sz w:val="28"/>
                <w:szCs w:val="28"/>
                <w:highlight w:val="magenta"/>
              </w:rPr>
              <w:t xml:space="preserve"> to believe in </w:t>
            </w:r>
            <w:proofErr w:type="spellStart"/>
            <w:r>
              <w:rPr>
                <w:rFonts w:ascii="Sassoon Penpals" w:hAnsi="Sassoon Penpals"/>
                <w:sz w:val="28"/>
                <w:szCs w:val="28"/>
                <w:highlight w:val="magenta"/>
              </w:rPr>
              <w:t>Ahisma</w:t>
            </w:r>
            <w:proofErr w:type="spellEnd"/>
            <w:r>
              <w:rPr>
                <w:rFonts w:ascii="Sassoon Penpals" w:hAnsi="Sassoon Penpals"/>
                <w:sz w:val="28"/>
                <w:szCs w:val="28"/>
                <w:highlight w:val="magenta"/>
              </w:rPr>
              <w:t>, Grace and Ummah</w:t>
            </w: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?</w:t>
            </w:r>
            <w:r w:rsidRPr="00DD1498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</w:tr>
      <w:tr w:rsidR="00026AD7" w:rsidRPr="003B396F" w14:paraId="20AAE58D" w14:textId="77777777" w:rsidTr="00E17331">
        <w:tc>
          <w:tcPr>
            <w:tcW w:w="2195" w:type="dxa"/>
          </w:tcPr>
          <w:p w14:paraId="1CF487D3" w14:textId="77777777" w:rsidR="00026AD7" w:rsidRPr="003B396F" w:rsidRDefault="00026AD7" w:rsidP="00026AD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</w:p>
        </w:tc>
        <w:tc>
          <w:tcPr>
            <w:tcW w:w="2197" w:type="dxa"/>
            <w:gridSpan w:val="2"/>
          </w:tcPr>
          <w:p w14:paraId="6C0B75A1" w14:textId="3F9E88B9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8" w:type="dxa"/>
          </w:tcPr>
          <w:p w14:paraId="0EAC9960" w14:textId="54418E69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non-religious (Humanists)</w:t>
            </w:r>
          </w:p>
        </w:tc>
        <w:tc>
          <w:tcPr>
            <w:tcW w:w="4396" w:type="dxa"/>
            <w:gridSpan w:val="3"/>
          </w:tcPr>
          <w:p w14:paraId="0E84C355" w14:textId="0E0320FD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 and non-religious (Humanists)</w:t>
            </w:r>
          </w:p>
        </w:tc>
        <w:tc>
          <w:tcPr>
            <w:tcW w:w="4402" w:type="dxa"/>
            <w:gridSpan w:val="3"/>
          </w:tcPr>
          <w:p w14:paraId="164643FC" w14:textId="0A6865BA" w:rsidR="00026AD7" w:rsidRPr="003B396F" w:rsidRDefault="00026AD7" w:rsidP="00026AD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</w:tr>
    </w:tbl>
    <w:p w14:paraId="0F152102" w14:textId="5816A70C" w:rsidR="009E1F8B" w:rsidRDefault="005603DA" w:rsidP="00497077">
      <w:pPr>
        <w:jc w:val="center"/>
        <w:rPr>
          <w:rFonts w:ascii="Sassoon Infant Std" w:hAnsi="Sassoon Infant Std"/>
          <w:b/>
          <w:bCs/>
          <w:sz w:val="32"/>
          <w:szCs w:val="32"/>
          <w:u w:val="single"/>
        </w:rPr>
      </w:pPr>
      <w:r w:rsidRPr="003B396F">
        <w:rPr>
          <w:rFonts w:ascii="Sassoon Penpals" w:hAnsi="Sassoon Penpals"/>
          <w:sz w:val="28"/>
          <w:szCs w:val="28"/>
          <w:highlight w:val="yellow"/>
        </w:rPr>
        <w:t>Believing</w:t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  <w:highlight w:val="green"/>
        </w:rPr>
        <w:t>Expressing</w:t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AD1AC8">
        <w:rPr>
          <w:rFonts w:ascii="Sassoon Penpals" w:hAnsi="Sassoon Penpals"/>
          <w:sz w:val="32"/>
          <w:szCs w:val="28"/>
          <w:highlight w:val="magenta"/>
        </w:rPr>
        <w:t>Living</w:t>
      </w:r>
    </w:p>
    <w:sectPr w:rsidR="009E1F8B" w:rsidSect="004970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077"/>
    <w:rsid w:val="00026AD7"/>
    <w:rsid w:val="000458E9"/>
    <w:rsid w:val="000571E9"/>
    <w:rsid w:val="00097E20"/>
    <w:rsid w:val="000E6C6C"/>
    <w:rsid w:val="000F027B"/>
    <w:rsid w:val="000F79F2"/>
    <w:rsid w:val="00160B5D"/>
    <w:rsid w:val="001674B7"/>
    <w:rsid w:val="00190C6A"/>
    <w:rsid w:val="001E43B7"/>
    <w:rsid w:val="001E47DF"/>
    <w:rsid w:val="00232B73"/>
    <w:rsid w:val="00287D23"/>
    <w:rsid w:val="00361521"/>
    <w:rsid w:val="003622B5"/>
    <w:rsid w:val="0036657A"/>
    <w:rsid w:val="003B396F"/>
    <w:rsid w:val="003C0708"/>
    <w:rsid w:val="003E7328"/>
    <w:rsid w:val="00460B75"/>
    <w:rsid w:val="00495B99"/>
    <w:rsid w:val="00497077"/>
    <w:rsid w:val="005233E4"/>
    <w:rsid w:val="005279E7"/>
    <w:rsid w:val="005603DA"/>
    <w:rsid w:val="005812F9"/>
    <w:rsid w:val="00646A66"/>
    <w:rsid w:val="0066098C"/>
    <w:rsid w:val="00663D35"/>
    <w:rsid w:val="006F1867"/>
    <w:rsid w:val="00743877"/>
    <w:rsid w:val="00777E73"/>
    <w:rsid w:val="007A6373"/>
    <w:rsid w:val="007E22BE"/>
    <w:rsid w:val="00874571"/>
    <w:rsid w:val="00892506"/>
    <w:rsid w:val="009D2270"/>
    <w:rsid w:val="009E1F8B"/>
    <w:rsid w:val="00A32A88"/>
    <w:rsid w:val="00AD1AC8"/>
    <w:rsid w:val="00B31518"/>
    <w:rsid w:val="00B341E3"/>
    <w:rsid w:val="00C05352"/>
    <w:rsid w:val="00CA406E"/>
    <w:rsid w:val="00D0331E"/>
    <w:rsid w:val="00D7470A"/>
    <w:rsid w:val="00D864B3"/>
    <w:rsid w:val="00DD1498"/>
    <w:rsid w:val="00E17331"/>
    <w:rsid w:val="00ED3227"/>
    <w:rsid w:val="00EF1E8C"/>
    <w:rsid w:val="00EF5264"/>
    <w:rsid w:val="00F106E7"/>
    <w:rsid w:val="00F430E4"/>
    <w:rsid w:val="00F8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F012"/>
  <w15:chartTrackingRefBased/>
  <w15:docId w15:val="{1193F80C-47AA-47C2-B58B-B6A20505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7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1AC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AC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Kiely</dc:creator>
  <cp:keywords/>
  <dc:description/>
  <cp:lastModifiedBy>Tammy Allen</cp:lastModifiedBy>
  <cp:revision>2</cp:revision>
  <cp:lastPrinted>2021-02-25T10:15:00Z</cp:lastPrinted>
  <dcterms:created xsi:type="dcterms:W3CDTF">2026-07-09T13:59:00Z</dcterms:created>
  <dcterms:modified xsi:type="dcterms:W3CDTF">2026-07-09T13:59:00Z</dcterms:modified>
</cp:coreProperties>
</file>